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8640" w14:textId="4A15BDD7" w:rsidR="009E2B0C" w:rsidRPr="009E2B0C" w:rsidRDefault="009E2B0C" w:rsidP="009E2B0C">
      <w:pPr>
        <w:pStyle w:val="Rubrik1"/>
      </w:pPr>
      <w:r w:rsidRPr="57416409">
        <w:t xml:space="preserve">Mejlmall 2 – </w:t>
      </w:r>
      <w:r>
        <w:t>Information om provsvar</w:t>
      </w:r>
    </w:p>
    <w:p w14:paraId="441F1905" w14:textId="77777777" w:rsidR="009E2B0C" w:rsidRDefault="009E2B0C" w:rsidP="009E2B0C">
      <w:pPr>
        <w:rPr>
          <w:rFonts w:ascii="Calibri" w:eastAsia="Calibri" w:hAnsi="Calibri" w:cs="Calibri"/>
          <w:color w:val="000000" w:themeColor="text1"/>
        </w:rPr>
      </w:pPr>
    </w:p>
    <w:p w14:paraId="780FB180" w14:textId="5BEF7D3E"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Hej,</w:t>
      </w:r>
    </w:p>
    <w:p w14:paraId="0DA4A186" w14:textId="77777777" w:rsidR="00C07C34" w:rsidRDefault="00C07C34" w:rsidP="00C07C34">
      <w:pPr>
        <w:spacing w:after="0"/>
        <w:rPr>
          <w:rFonts w:ascii="Calibri" w:eastAsia="Calibri" w:hAnsi="Calibri" w:cs="Calibri"/>
          <w:color w:val="000000" w:themeColor="text1"/>
        </w:rPr>
      </w:pPr>
    </w:p>
    <w:p w14:paraId="0D196FCB" w14:textId="7FD537AA"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 xml:space="preserve">Miljöförvaltningen har tidigare varit i kontakt med er med anledning av att en boende på </w:t>
      </w:r>
      <w:r w:rsidRPr="57416409">
        <w:rPr>
          <w:rFonts w:ascii="Calibri" w:eastAsia="Calibri" w:hAnsi="Calibri" w:cs="Calibri"/>
          <w:color w:val="FF0000"/>
        </w:rPr>
        <w:t xml:space="preserve">(adress) </w:t>
      </w:r>
      <w:r w:rsidRPr="57416409">
        <w:rPr>
          <w:rFonts w:ascii="Calibri" w:eastAsia="Calibri" w:hAnsi="Calibri" w:cs="Calibri"/>
          <w:color w:val="000000" w:themeColor="text1"/>
        </w:rPr>
        <w:t xml:space="preserve">i fastigheten </w:t>
      </w:r>
      <w:r w:rsidRPr="57416409">
        <w:rPr>
          <w:rFonts w:ascii="Calibri" w:eastAsia="Calibri" w:hAnsi="Calibri" w:cs="Calibri"/>
          <w:color w:val="FF0000"/>
        </w:rPr>
        <w:t>(fastighetsbeteckning)</w:t>
      </w:r>
      <w:r w:rsidRPr="57416409">
        <w:rPr>
          <w:rFonts w:ascii="Calibri" w:eastAsia="Calibri" w:hAnsi="Calibri" w:cs="Calibri"/>
          <w:color w:val="000000" w:themeColor="text1"/>
        </w:rPr>
        <w:t xml:space="preserve"> har insjuknat i legionella. Miljöförvaltningen har nu fått provsvar från </w:t>
      </w:r>
      <w:proofErr w:type="spellStart"/>
      <w:r w:rsidRPr="57416409">
        <w:rPr>
          <w:rFonts w:ascii="Calibri" w:eastAsia="Calibri" w:hAnsi="Calibri" w:cs="Calibri"/>
          <w:color w:val="000000" w:themeColor="text1"/>
        </w:rPr>
        <w:t>legionellaprovtagningen</w:t>
      </w:r>
      <w:proofErr w:type="spellEnd"/>
      <w:r w:rsidRPr="57416409">
        <w:rPr>
          <w:rFonts w:ascii="Calibri" w:eastAsia="Calibri" w:hAnsi="Calibri" w:cs="Calibri"/>
          <w:color w:val="000000" w:themeColor="text1"/>
        </w:rPr>
        <w:t xml:space="preserve">. Provresultatet påvisade legionella i vattensystemet, se bifogade provsvar </w:t>
      </w:r>
      <w:r w:rsidRPr="57416409">
        <w:rPr>
          <w:rFonts w:ascii="Calibri" w:eastAsia="Calibri" w:hAnsi="Calibri" w:cs="Calibri"/>
          <w:i/>
          <w:iCs/>
          <w:color w:val="FF0000"/>
        </w:rPr>
        <w:t>(bifoga provsvaren)</w:t>
      </w:r>
      <w:r w:rsidRPr="57416409">
        <w:rPr>
          <w:rFonts w:ascii="Calibri" w:eastAsia="Calibri" w:hAnsi="Calibri" w:cs="Calibri"/>
          <w:color w:val="000000" w:themeColor="text1"/>
        </w:rPr>
        <w:t xml:space="preserve">. </w:t>
      </w:r>
    </w:p>
    <w:p w14:paraId="31C5787C" w14:textId="77777777" w:rsidR="00C07C34" w:rsidRDefault="00C07C34" w:rsidP="00C07C34">
      <w:pPr>
        <w:spacing w:after="0"/>
        <w:rPr>
          <w:rFonts w:ascii="Calibri" w:eastAsia="Calibri" w:hAnsi="Calibri" w:cs="Calibri"/>
          <w:color w:val="000000" w:themeColor="text1"/>
        </w:rPr>
      </w:pPr>
    </w:p>
    <w:p w14:paraId="424E3807" w14:textId="7FABED1B"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 xml:space="preserve">Miljöförvaltningen kommer inom kort att skicka ett </w:t>
      </w:r>
      <w:r w:rsidR="00E1575F">
        <w:rPr>
          <w:rFonts w:ascii="Calibri" w:eastAsia="Calibri" w:hAnsi="Calibri" w:cs="Calibri"/>
          <w:color w:val="000000" w:themeColor="text1"/>
        </w:rPr>
        <w:t xml:space="preserve">beslut om </w:t>
      </w:r>
      <w:r w:rsidRPr="57416409">
        <w:rPr>
          <w:rFonts w:ascii="Calibri" w:eastAsia="Calibri" w:hAnsi="Calibri" w:cs="Calibri"/>
          <w:color w:val="000000" w:themeColor="text1"/>
        </w:rPr>
        <w:t xml:space="preserve">föreläggande med detaljerad information om vad vi efterfrågar av er som fastighetsägare i ärendet. Nedanför följer en sammanfattning av den fortsatta ärendegången: </w:t>
      </w:r>
    </w:p>
    <w:p w14:paraId="01B430A1" w14:textId="77777777" w:rsidR="00C07C34" w:rsidRDefault="00C07C34" w:rsidP="00C07C34">
      <w:pPr>
        <w:spacing w:after="0"/>
        <w:rPr>
          <w:rFonts w:ascii="Calibri" w:eastAsia="Calibri" w:hAnsi="Calibri" w:cs="Calibri"/>
          <w:color w:val="000000" w:themeColor="text1"/>
        </w:rPr>
      </w:pPr>
    </w:p>
    <w:p w14:paraId="40BACC96" w14:textId="79F4E04F" w:rsidR="009E2B0C" w:rsidRPr="009E2B0C" w:rsidRDefault="009E2B0C" w:rsidP="00C07C34">
      <w:pPr>
        <w:pStyle w:val="Rubrik3"/>
        <w:numPr>
          <w:ilvl w:val="0"/>
          <w:numId w:val="6"/>
        </w:numPr>
        <w:spacing w:before="0"/>
        <w:rPr>
          <w:rFonts w:ascii="Calibri" w:eastAsia="Calibri" w:hAnsi="Calibri" w:cs="Calibri"/>
          <w:color w:val="000000" w:themeColor="text1"/>
        </w:rPr>
      </w:pPr>
      <w:r w:rsidRPr="57416409">
        <w:t xml:space="preserve">Provtagning </w:t>
      </w:r>
    </w:p>
    <w:p w14:paraId="594775E0" w14:textId="7EFE6C3A" w:rsidR="009E2B0C" w:rsidRDefault="009E2B0C" w:rsidP="00C07C34">
      <w:pPr>
        <w:pStyle w:val="Liststycke"/>
        <w:spacing w:after="0"/>
        <w:rPr>
          <w:color w:val="000000"/>
        </w:rPr>
      </w:pPr>
      <w:r>
        <w:rPr>
          <w:color w:val="000000"/>
        </w:rPr>
        <w:t xml:space="preserve">Ni behöver omgående ta vattenprover på flera platser i fastigheten med hjälp av sakkunnig. Proverna ska analyseras av ett ackrediterat labb, och när ni har fått provsvaren ska ni skicka dem till miljöförvaltningen. Syftet med provtagningen är att undersöka om förhöjda halter av legionella är spritt i systemet eller enbart finns lokalt. Vattenprover bör minst tas på följande platser: </w:t>
      </w:r>
    </w:p>
    <w:p w14:paraId="2581F4FC" w14:textId="77777777" w:rsidR="009E2B0C" w:rsidRDefault="009E2B0C" w:rsidP="00C07C34">
      <w:pPr>
        <w:pStyle w:val="Liststycke"/>
        <w:spacing w:after="0"/>
        <w:rPr>
          <w:color w:val="000000"/>
        </w:rPr>
      </w:pPr>
    </w:p>
    <w:p w14:paraId="05A01C86" w14:textId="77777777" w:rsidR="009E2B0C" w:rsidRDefault="009E2B0C" w:rsidP="00C07C34">
      <w:pPr>
        <w:pStyle w:val="Liststycke"/>
        <w:numPr>
          <w:ilvl w:val="1"/>
          <w:numId w:val="2"/>
        </w:numPr>
        <w:spacing w:after="0" w:line="240" w:lineRule="auto"/>
        <w:rPr>
          <w:rFonts w:eastAsia="Times New Roman"/>
        </w:rPr>
      </w:pPr>
      <w:bookmarkStart w:id="0" w:name="_Hlk87516183"/>
      <w:r>
        <w:rPr>
          <w:rFonts w:eastAsia="Times New Roman"/>
        </w:rPr>
        <w:t>I lägenhet i fastigheten som är längst bort från värmeväxlare/varmvattenberedare.</w:t>
      </w:r>
    </w:p>
    <w:bookmarkEnd w:id="0"/>
    <w:p w14:paraId="6A730443" w14:textId="77777777" w:rsidR="009E2B0C" w:rsidRDefault="009E2B0C" w:rsidP="00C07C34">
      <w:pPr>
        <w:pStyle w:val="Liststycke"/>
        <w:numPr>
          <w:ilvl w:val="1"/>
          <w:numId w:val="2"/>
        </w:numPr>
        <w:spacing w:after="0" w:line="240" w:lineRule="auto"/>
        <w:rPr>
          <w:rFonts w:eastAsia="Times New Roman"/>
        </w:rPr>
      </w:pPr>
      <w:r>
        <w:rPr>
          <w:rFonts w:eastAsia="Times New Roman"/>
        </w:rPr>
        <w:t>Vid värmeväxlare/varmvattenberedare.</w:t>
      </w:r>
    </w:p>
    <w:p w14:paraId="59777866" w14:textId="77777777" w:rsidR="009E2B0C" w:rsidRDefault="009E2B0C" w:rsidP="00C07C34">
      <w:pPr>
        <w:pStyle w:val="Liststycke"/>
        <w:numPr>
          <w:ilvl w:val="1"/>
          <w:numId w:val="2"/>
        </w:numPr>
        <w:spacing w:after="0" w:line="240" w:lineRule="auto"/>
        <w:rPr>
          <w:rFonts w:eastAsia="Times New Roman"/>
        </w:rPr>
      </w:pPr>
      <w:r>
        <w:rPr>
          <w:rFonts w:eastAsia="Times New Roman"/>
        </w:rPr>
        <w:t xml:space="preserve">I eventuell cirkulationsledning. </w:t>
      </w:r>
    </w:p>
    <w:p w14:paraId="5752B6C6" w14:textId="7A63EC04" w:rsidR="009E2B0C" w:rsidRPr="00847C7F" w:rsidRDefault="00847C7F" w:rsidP="00847C7F">
      <w:pPr>
        <w:pStyle w:val="Liststycke"/>
        <w:numPr>
          <w:ilvl w:val="1"/>
          <w:numId w:val="4"/>
        </w:numPr>
        <w:spacing w:after="120" w:line="240" w:lineRule="auto"/>
        <w:ind w:right="-1219"/>
        <w:rPr>
          <w:i/>
          <w:iCs/>
          <w:color w:val="FF0000"/>
        </w:rPr>
      </w:pPr>
      <w:r w:rsidRPr="00847C7F">
        <w:t xml:space="preserve">Stickprov ska även tas i ytterligare </w:t>
      </w:r>
      <w:r w:rsidRPr="000C1C6B">
        <w:rPr>
          <w:color w:val="FF0000"/>
        </w:rPr>
        <w:t xml:space="preserve">X </w:t>
      </w:r>
      <w:r w:rsidRPr="00847C7F">
        <w:t>lägenheter</w:t>
      </w:r>
      <w:r w:rsidR="00D57B29">
        <w:t xml:space="preserve"> </w:t>
      </w:r>
      <w:r w:rsidRPr="000B586F">
        <w:rPr>
          <w:i/>
          <w:iCs/>
          <w:color w:val="FF0000"/>
        </w:rPr>
        <w:t>(</w:t>
      </w:r>
      <w:r>
        <w:rPr>
          <w:i/>
          <w:iCs/>
          <w:color w:val="FF0000"/>
        </w:rPr>
        <w:t>Beräkna och ange hur många stickprov som ska tas. O</w:t>
      </w:r>
      <w:r w:rsidRPr="000B586F">
        <w:rPr>
          <w:i/>
          <w:iCs/>
          <w:color w:val="FF0000"/>
        </w:rPr>
        <w:t>m fastigheten har fler än tio lägenheter ska stickprov tas i var tionde överstigande lägenhet, exempelvis om en fastighet har 50 lägenheter ska stickprov tas i 4</w:t>
      </w:r>
      <w:r>
        <w:rPr>
          <w:i/>
          <w:iCs/>
          <w:color w:val="FF0000"/>
        </w:rPr>
        <w:t xml:space="preserve"> lägenheter</w:t>
      </w:r>
      <w:r w:rsidRPr="000B586F">
        <w:rPr>
          <w:i/>
          <w:iCs/>
          <w:color w:val="FF0000"/>
        </w:rPr>
        <w:t>)</w:t>
      </w:r>
      <w:r w:rsidRPr="00D57B29">
        <w:t>.</w:t>
      </w:r>
    </w:p>
    <w:p w14:paraId="1C7DB007" w14:textId="77777777" w:rsidR="00C07C34" w:rsidRDefault="00C07C34" w:rsidP="00C07C34">
      <w:pPr>
        <w:pStyle w:val="Liststycke"/>
        <w:spacing w:after="0" w:line="240" w:lineRule="auto"/>
        <w:ind w:left="1440"/>
        <w:rPr>
          <w:rFonts w:eastAsia="Times New Roman"/>
        </w:rPr>
      </w:pPr>
    </w:p>
    <w:p w14:paraId="3E278EEC" w14:textId="5773E1FD" w:rsidR="009E2B0C" w:rsidRDefault="009E2B0C" w:rsidP="00C07C34">
      <w:pPr>
        <w:pStyle w:val="Rubrik3"/>
        <w:numPr>
          <w:ilvl w:val="0"/>
          <w:numId w:val="6"/>
        </w:numPr>
        <w:spacing w:before="0"/>
      </w:pPr>
      <w:r w:rsidRPr="006E5FF4">
        <w:t xml:space="preserve">Sanering </w:t>
      </w:r>
    </w:p>
    <w:p w14:paraId="14E0C728" w14:textId="1CD6C6F3" w:rsidR="009E2B0C" w:rsidRDefault="009E2B0C" w:rsidP="00C07C34">
      <w:pPr>
        <w:pStyle w:val="Liststycke"/>
        <w:spacing w:after="0"/>
        <w:rPr>
          <w:color w:val="000000"/>
        </w:rPr>
      </w:pPr>
      <w:r>
        <w:rPr>
          <w:color w:val="000000"/>
        </w:rPr>
        <w:t>Ni behöver omgående efter provtagning påbörja sanering av vattensystemet med hjälp av sakkunnig. Ni ska inte vänta med sanering tills ni fått provsvaren.</w:t>
      </w:r>
    </w:p>
    <w:p w14:paraId="769B19E9" w14:textId="77777777" w:rsidR="00C07C34" w:rsidRPr="00756174" w:rsidRDefault="00C07C34" w:rsidP="00C07C34">
      <w:pPr>
        <w:pStyle w:val="Liststycke"/>
        <w:spacing w:after="0"/>
        <w:rPr>
          <w:rFonts w:ascii="Calibri" w:eastAsia="Calibri" w:hAnsi="Calibri" w:cs="Calibri"/>
          <w:b/>
          <w:bCs/>
          <w:color w:val="000000" w:themeColor="text1"/>
        </w:rPr>
      </w:pPr>
    </w:p>
    <w:p w14:paraId="0E45101E" w14:textId="77777777" w:rsidR="009E2B0C" w:rsidRDefault="009E2B0C" w:rsidP="00C07C34">
      <w:pPr>
        <w:pStyle w:val="Rubrik3"/>
        <w:numPr>
          <w:ilvl w:val="0"/>
          <w:numId w:val="6"/>
        </w:numPr>
        <w:spacing w:before="0"/>
        <w:rPr>
          <w:rFonts w:eastAsiaTheme="minorEastAsia"/>
        </w:rPr>
      </w:pPr>
      <w:r>
        <w:t>Felsökning</w:t>
      </w:r>
      <w:r w:rsidRPr="57416409">
        <w:t xml:space="preserve"> och åtgärder </w:t>
      </w:r>
    </w:p>
    <w:p w14:paraId="0A88066D" w14:textId="373E0458" w:rsidR="009E2B0C" w:rsidRDefault="009E2B0C" w:rsidP="00C07C34">
      <w:pPr>
        <w:spacing w:after="0"/>
        <w:ind w:left="720"/>
        <w:rPr>
          <w:rFonts w:ascii="Calibri" w:eastAsia="Calibri" w:hAnsi="Calibri" w:cs="Calibri"/>
          <w:i/>
          <w:iCs/>
        </w:rPr>
      </w:pPr>
      <w:r w:rsidRPr="57416409">
        <w:rPr>
          <w:rFonts w:ascii="Calibri" w:eastAsia="Calibri" w:hAnsi="Calibri" w:cs="Calibri"/>
          <w:color w:val="000000" w:themeColor="text1"/>
        </w:rPr>
        <w:t xml:space="preserve">Under tiden vattensystemet saneras ska ni </w:t>
      </w:r>
      <w:r>
        <w:rPr>
          <w:rFonts w:ascii="Calibri" w:eastAsia="Calibri" w:hAnsi="Calibri" w:cs="Calibri"/>
          <w:color w:val="000000" w:themeColor="text1"/>
        </w:rPr>
        <w:t>felsöka</w:t>
      </w:r>
      <w:r w:rsidRPr="57416409">
        <w:rPr>
          <w:rFonts w:ascii="Calibri" w:eastAsia="Calibri" w:hAnsi="Calibri" w:cs="Calibri"/>
          <w:color w:val="000000" w:themeColor="text1"/>
        </w:rPr>
        <w:t xml:space="preserve"> och åtgärda eventuella brister i vattensystemet med hjälp av sakkunnig. Syftet </w:t>
      </w:r>
      <w:r>
        <w:rPr>
          <w:rFonts w:ascii="Calibri" w:eastAsia="Calibri" w:hAnsi="Calibri" w:cs="Calibri"/>
          <w:color w:val="000000" w:themeColor="text1"/>
        </w:rPr>
        <w:t>med felsökningen är</w:t>
      </w:r>
      <w:r w:rsidRPr="57416409">
        <w:rPr>
          <w:rFonts w:ascii="Calibri" w:eastAsia="Calibri" w:hAnsi="Calibri" w:cs="Calibri"/>
          <w:color w:val="000000" w:themeColor="text1"/>
        </w:rPr>
        <w:t xml:space="preserve"> undersöka orsaken till att legionella har tillväxt i vattensystemet. Sanering ska pågå tills att </w:t>
      </w:r>
      <w:r>
        <w:rPr>
          <w:rFonts w:ascii="Calibri" w:eastAsia="Calibri" w:hAnsi="Calibri" w:cs="Calibri"/>
          <w:color w:val="000000" w:themeColor="text1"/>
        </w:rPr>
        <w:t xml:space="preserve">felsökning </w:t>
      </w:r>
      <w:r w:rsidRPr="57416409">
        <w:rPr>
          <w:rFonts w:ascii="Calibri" w:eastAsia="Calibri" w:hAnsi="Calibri" w:cs="Calibri"/>
          <w:color w:val="000000" w:themeColor="text1"/>
        </w:rPr>
        <w:t>och åtgärder är klara.</w:t>
      </w:r>
      <w:r>
        <w:rPr>
          <w:rFonts w:ascii="Calibri" w:eastAsia="Calibri" w:hAnsi="Calibri" w:cs="Calibri"/>
          <w:color w:val="000000" w:themeColor="text1"/>
        </w:rPr>
        <w:t xml:space="preserve"> Bifogade blanketter avseende felsökning och egenkontroll ska fyllas i och skickas till </w:t>
      </w:r>
      <w:r w:rsidRPr="000E048E">
        <w:rPr>
          <w:rFonts w:ascii="Calibri" w:eastAsia="Calibri" w:hAnsi="Calibri" w:cs="Calibri"/>
        </w:rPr>
        <w:t>miljöförvaltningen</w:t>
      </w:r>
      <w:r w:rsidR="009B05D4">
        <w:rPr>
          <w:rFonts w:ascii="Calibri" w:eastAsia="Calibri" w:hAnsi="Calibri" w:cs="Calibri"/>
          <w:i/>
          <w:iCs/>
        </w:rPr>
        <w:t>.</w:t>
      </w:r>
    </w:p>
    <w:p w14:paraId="613971D1" w14:textId="77777777" w:rsidR="00C07C34" w:rsidRPr="009B05D4" w:rsidRDefault="00C07C34" w:rsidP="00C07C34">
      <w:pPr>
        <w:spacing w:after="0"/>
        <w:ind w:left="720"/>
        <w:rPr>
          <w:rFonts w:ascii="Calibri" w:eastAsia="Calibri" w:hAnsi="Calibri" w:cs="Calibri"/>
          <w:color w:val="000000" w:themeColor="text1"/>
        </w:rPr>
      </w:pPr>
    </w:p>
    <w:p w14:paraId="1F6B2791" w14:textId="77777777" w:rsidR="009E2B0C" w:rsidRDefault="009E2B0C" w:rsidP="00C07C34">
      <w:pPr>
        <w:pStyle w:val="Rubrik3"/>
        <w:numPr>
          <w:ilvl w:val="0"/>
          <w:numId w:val="6"/>
        </w:numPr>
        <w:spacing w:before="0"/>
        <w:rPr>
          <w:rFonts w:eastAsiaTheme="minorEastAsia"/>
        </w:rPr>
      </w:pPr>
      <w:r w:rsidRPr="57416409">
        <w:t>Uppföljande provtagningar</w:t>
      </w:r>
    </w:p>
    <w:p w14:paraId="6CD9A058" w14:textId="73D0548F" w:rsidR="009E2B0C" w:rsidRDefault="009E2B0C" w:rsidP="00C07C34">
      <w:pPr>
        <w:spacing w:after="0"/>
        <w:ind w:left="720"/>
        <w:rPr>
          <w:rFonts w:ascii="Calibri" w:eastAsia="Calibri" w:hAnsi="Calibri" w:cs="Calibri"/>
          <w:color w:val="000000" w:themeColor="text1"/>
        </w:rPr>
      </w:pPr>
      <w:r w:rsidRPr="57416409">
        <w:rPr>
          <w:rFonts w:ascii="Calibri" w:eastAsia="Calibri" w:hAnsi="Calibri" w:cs="Calibri"/>
          <w:color w:val="000000" w:themeColor="text1"/>
        </w:rPr>
        <w:t xml:space="preserve">Ni behöver göra en uppföljande provtagning efter att sanering, utredning och åtgärder genomförts för att utvärdera om dessa åtgärder har varit tillräckliga. Om </w:t>
      </w:r>
      <w:proofErr w:type="spellStart"/>
      <w:r w:rsidRPr="57416409">
        <w:rPr>
          <w:rFonts w:ascii="Calibri" w:eastAsia="Calibri" w:hAnsi="Calibri" w:cs="Calibri"/>
          <w:color w:val="000000" w:themeColor="text1"/>
        </w:rPr>
        <w:t>legionellahalterna</w:t>
      </w:r>
      <w:proofErr w:type="spellEnd"/>
      <w:r w:rsidRPr="57416409">
        <w:rPr>
          <w:rFonts w:ascii="Calibri" w:eastAsia="Calibri" w:hAnsi="Calibri" w:cs="Calibri"/>
          <w:color w:val="000000" w:themeColor="text1"/>
        </w:rPr>
        <w:t xml:space="preserve"> fortfarande är förhöjda kan ytterligare åtgärder behöva vidtas.</w:t>
      </w:r>
    </w:p>
    <w:p w14:paraId="1A48F8E6" w14:textId="77777777" w:rsidR="00C07C34" w:rsidRDefault="00C07C34" w:rsidP="00C07C34">
      <w:pPr>
        <w:spacing w:after="0"/>
        <w:ind w:left="720"/>
        <w:rPr>
          <w:rFonts w:ascii="Calibri" w:eastAsia="Calibri" w:hAnsi="Calibri" w:cs="Calibri"/>
          <w:color w:val="000000" w:themeColor="text1"/>
        </w:rPr>
      </w:pPr>
    </w:p>
    <w:p w14:paraId="73E9326C" w14:textId="77777777" w:rsidR="009E2B0C" w:rsidRDefault="009E2B0C" w:rsidP="00C07C34">
      <w:pPr>
        <w:pStyle w:val="Rubrik3"/>
        <w:numPr>
          <w:ilvl w:val="0"/>
          <w:numId w:val="6"/>
        </w:numPr>
        <w:spacing w:before="0"/>
        <w:rPr>
          <w:rFonts w:eastAsiaTheme="minorEastAsia"/>
        </w:rPr>
      </w:pPr>
      <w:r w:rsidRPr="57416409">
        <w:t>Uppföljande provtagningar efter 6 månader</w:t>
      </w:r>
    </w:p>
    <w:p w14:paraId="41DC84A5" w14:textId="164CE4CA" w:rsidR="009E2B0C" w:rsidRDefault="009E2B0C" w:rsidP="00C07C34">
      <w:pPr>
        <w:spacing w:after="0"/>
        <w:ind w:left="720"/>
        <w:rPr>
          <w:rFonts w:ascii="Calibri" w:eastAsia="Calibri" w:hAnsi="Calibri" w:cs="Calibri"/>
          <w:color w:val="000000" w:themeColor="text1"/>
        </w:rPr>
      </w:pPr>
      <w:r w:rsidRPr="57416409">
        <w:rPr>
          <w:rFonts w:ascii="Calibri" w:eastAsia="Calibri" w:hAnsi="Calibri" w:cs="Calibri"/>
          <w:color w:val="000000" w:themeColor="text1"/>
        </w:rPr>
        <w:t xml:space="preserve">Ni behöver göra en uppföljande provtagning </w:t>
      </w:r>
      <w:r w:rsidR="00C94258">
        <w:rPr>
          <w:rFonts w:ascii="Calibri" w:eastAsia="Calibri" w:hAnsi="Calibri" w:cs="Calibri"/>
          <w:color w:val="000000" w:themeColor="text1"/>
        </w:rPr>
        <w:t>ca</w:t>
      </w:r>
      <w:r w:rsidRPr="57416409">
        <w:rPr>
          <w:rFonts w:ascii="Calibri" w:eastAsia="Calibri" w:hAnsi="Calibri" w:cs="Calibri"/>
          <w:color w:val="000000" w:themeColor="text1"/>
        </w:rPr>
        <w:t xml:space="preserve"> 6 månader efter att sanering och åtgärder har avslutats för att kontrollera om </w:t>
      </w:r>
      <w:proofErr w:type="spellStart"/>
      <w:r w:rsidRPr="57416409">
        <w:rPr>
          <w:rFonts w:ascii="Calibri" w:eastAsia="Calibri" w:hAnsi="Calibri" w:cs="Calibri"/>
          <w:color w:val="000000" w:themeColor="text1"/>
        </w:rPr>
        <w:t>legionellahalterna</w:t>
      </w:r>
      <w:proofErr w:type="spellEnd"/>
      <w:r w:rsidRPr="57416409">
        <w:rPr>
          <w:rFonts w:ascii="Calibri" w:eastAsia="Calibri" w:hAnsi="Calibri" w:cs="Calibri"/>
          <w:color w:val="000000" w:themeColor="text1"/>
        </w:rPr>
        <w:t xml:space="preserve"> fortfarande är låga. </w:t>
      </w:r>
    </w:p>
    <w:p w14:paraId="06BE9287" w14:textId="77777777" w:rsidR="00C07C34" w:rsidRDefault="00C07C34" w:rsidP="00C07C34">
      <w:pPr>
        <w:spacing w:after="0"/>
        <w:ind w:left="720"/>
        <w:rPr>
          <w:rFonts w:ascii="Calibri" w:eastAsia="Calibri" w:hAnsi="Calibri" w:cs="Calibri"/>
          <w:color w:val="000000" w:themeColor="text1"/>
        </w:rPr>
      </w:pPr>
    </w:p>
    <w:p w14:paraId="43D97F9D" w14:textId="77777777" w:rsidR="009E2B0C" w:rsidRDefault="009E2B0C" w:rsidP="00C07C34">
      <w:pPr>
        <w:pStyle w:val="Rubrik3"/>
        <w:spacing w:before="0"/>
      </w:pPr>
      <w:r w:rsidRPr="57416409">
        <w:lastRenderedPageBreak/>
        <w:t>Redovisning till miljöförvaltningen</w:t>
      </w:r>
    </w:p>
    <w:p w14:paraId="0A01836E" w14:textId="58080A80"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 xml:space="preserve">Provsvaren samt redovisning av utredning och åtgärder ska skickas till miljöförvaltningen på e-post </w:t>
      </w:r>
      <w:hyperlink r:id="rId10">
        <w:r w:rsidRPr="57416409">
          <w:rPr>
            <w:rStyle w:val="Hyperlnk"/>
            <w:rFonts w:ascii="Calibri" w:eastAsia="Calibri" w:hAnsi="Calibri" w:cs="Calibri"/>
          </w:rPr>
          <w:t>miljo@malmo.se</w:t>
        </w:r>
      </w:hyperlink>
      <w:r w:rsidRPr="57416409">
        <w:rPr>
          <w:rFonts w:ascii="Calibri" w:eastAsia="Calibri" w:hAnsi="Calibri" w:cs="Calibri"/>
          <w:color w:val="000000" w:themeColor="text1"/>
        </w:rPr>
        <w:t xml:space="preserve">. </w:t>
      </w:r>
      <w:r w:rsidR="009B05D4" w:rsidRPr="00C94258">
        <w:rPr>
          <w:rFonts w:ascii="Calibri" w:eastAsia="Calibri" w:hAnsi="Calibri" w:cs="Calibri"/>
          <w:b/>
          <w:bCs/>
          <w:color w:val="000000" w:themeColor="text1"/>
        </w:rPr>
        <w:t>Vi vill även att ni fyller i bifogad blankett gällande er egenkontroll av legionella</w:t>
      </w:r>
      <w:r w:rsidR="009B05D4">
        <w:rPr>
          <w:rFonts w:ascii="Calibri" w:eastAsia="Calibri" w:hAnsi="Calibri" w:cs="Calibri"/>
          <w:color w:val="000000" w:themeColor="text1"/>
        </w:rPr>
        <w:t xml:space="preserve"> </w:t>
      </w:r>
      <w:r w:rsidR="009B05D4" w:rsidRPr="000E048E">
        <w:rPr>
          <w:rFonts w:ascii="Calibri" w:eastAsia="Calibri" w:hAnsi="Calibri" w:cs="Calibri"/>
          <w:i/>
          <w:iCs/>
          <w:color w:val="FF0000"/>
        </w:rPr>
        <w:t>(bifoga blankette</w:t>
      </w:r>
      <w:r w:rsidR="009B05D4">
        <w:rPr>
          <w:rFonts w:ascii="Calibri" w:eastAsia="Calibri" w:hAnsi="Calibri" w:cs="Calibri"/>
          <w:i/>
          <w:iCs/>
          <w:color w:val="FF0000"/>
        </w:rPr>
        <w:t>n</w:t>
      </w:r>
      <w:r w:rsidR="009B05D4" w:rsidRPr="000E048E">
        <w:rPr>
          <w:rFonts w:ascii="Calibri" w:eastAsia="Calibri" w:hAnsi="Calibri" w:cs="Calibri"/>
          <w:i/>
          <w:iCs/>
          <w:color w:val="FF0000"/>
        </w:rPr>
        <w:t xml:space="preserve"> </w:t>
      </w:r>
      <w:r w:rsidR="009B05D4">
        <w:rPr>
          <w:rFonts w:ascii="Calibri" w:eastAsia="Calibri" w:hAnsi="Calibri" w:cs="Calibri"/>
          <w:i/>
          <w:iCs/>
          <w:color w:val="FF0000"/>
        </w:rPr>
        <w:t>”</w:t>
      </w:r>
      <w:r w:rsidR="009B05D4" w:rsidRPr="000E048E">
        <w:rPr>
          <w:rFonts w:ascii="Calibri" w:eastAsia="Calibri" w:hAnsi="Calibri" w:cs="Calibri"/>
          <w:i/>
          <w:iCs/>
          <w:color w:val="FF0000"/>
        </w:rPr>
        <w:t>Blankett för redovisning av egenkontroll avseende legionella</w:t>
      </w:r>
      <w:r w:rsidR="009B05D4">
        <w:rPr>
          <w:rFonts w:ascii="Calibri" w:eastAsia="Calibri" w:hAnsi="Calibri" w:cs="Calibri"/>
          <w:i/>
          <w:iCs/>
          <w:color w:val="FF0000"/>
        </w:rPr>
        <w:t>”</w:t>
      </w:r>
      <w:r w:rsidR="009B05D4" w:rsidRPr="000E048E">
        <w:rPr>
          <w:rFonts w:ascii="Calibri" w:eastAsia="Calibri" w:hAnsi="Calibri" w:cs="Calibri"/>
          <w:i/>
          <w:iCs/>
          <w:color w:val="FF0000"/>
        </w:rPr>
        <w:t>)</w:t>
      </w:r>
      <w:r w:rsidR="009B05D4">
        <w:rPr>
          <w:rFonts w:ascii="Calibri" w:eastAsia="Calibri" w:hAnsi="Calibri" w:cs="Calibri"/>
          <w:color w:val="000000" w:themeColor="text1"/>
        </w:rPr>
        <w:t>.</w:t>
      </w:r>
    </w:p>
    <w:p w14:paraId="4787B8F3" w14:textId="77777777" w:rsidR="00C07C34" w:rsidRDefault="00C07C34" w:rsidP="00C07C34">
      <w:pPr>
        <w:spacing w:after="0"/>
        <w:rPr>
          <w:rFonts w:ascii="Calibri" w:eastAsia="Calibri" w:hAnsi="Calibri" w:cs="Calibri"/>
          <w:color w:val="000000" w:themeColor="text1"/>
        </w:rPr>
      </w:pPr>
    </w:p>
    <w:p w14:paraId="771BBAD2" w14:textId="77777777" w:rsidR="009E2B0C" w:rsidRDefault="009E2B0C" w:rsidP="00C07C34">
      <w:pPr>
        <w:pStyle w:val="Rubrik3"/>
        <w:spacing w:before="0"/>
      </w:pPr>
      <w:r w:rsidRPr="57416409">
        <w:t>Tillsynsavgift</w:t>
      </w:r>
    </w:p>
    <w:p w14:paraId="7DDAFC67" w14:textId="3CCF240F"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 xml:space="preserve">Miljöförvaltningen tar ut tillsynsavgift av </w:t>
      </w:r>
      <w:r w:rsidRPr="57416409">
        <w:rPr>
          <w:rFonts w:ascii="Calibri" w:eastAsia="Calibri" w:hAnsi="Calibri" w:cs="Calibri"/>
          <w:color w:val="FF0000"/>
        </w:rPr>
        <w:t>fastighetsägaren/tomträttshavaren</w:t>
      </w:r>
      <w:r w:rsidRPr="57416409">
        <w:rPr>
          <w:rFonts w:ascii="Calibri" w:eastAsia="Calibri" w:hAnsi="Calibri" w:cs="Calibri"/>
          <w:color w:val="000000" w:themeColor="text1"/>
        </w:rPr>
        <w:t xml:space="preserve"> för handläggning av befogade ärenden eller om fastighetsägaren inte bedöms uppfylla kravet på egenkontroll. Taxan är fastställd av kommunfullmäktige och uppgår för närvarande till </w:t>
      </w:r>
      <w:r w:rsidRPr="57416409">
        <w:rPr>
          <w:rFonts w:ascii="Calibri" w:eastAsia="Calibri" w:hAnsi="Calibri" w:cs="Calibri"/>
          <w:color w:val="FF0000"/>
        </w:rPr>
        <w:t xml:space="preserve">XXXX </w:t>
      </w:r>
      <w:r w:rsidRPr="57416409">
        <w:rPr>
          <w:rFonts w:ascii="Calibri" w:eastAsia="Calibri" w:hAnsi="Calibri" w:cs="Calibri"/>
          <w:color w:val="000000" w:themeColor="text1"/>
        </w:rPr>
        <w:t>kr</w:t>
      </w:r>
      <w:r w:rsidRPr="57416409">
        <w:rPr>
          <w:rFonts w:ascii="Calibri" w:eastAsia="Calibri" w:hAnsi="Calibri" w:cs="Calibri"/>
          <w:color w:val="FF0000"/>
        </w:rPr>
        <w:t xml:space="preserve"> </w:t>
      </w:r>
      <w:r w:rsidRPr="57416409">
        <w:rPr>
          <w:rFonts w:ascii="Calibri" w:eastAsia="Calibri" w:hAnsi="Calibri" w:cs="Calibri"/>
          <w:color w:val="000000" w:themeColor="text1"/>
        </w:rPr>
        <w:t xml:space="preserve">per handläggningstimme. Timavgiften avser all tid i ärendet såsom tillsynsbesök, e-post, telefonsamtal, granskning och skrivelser. </w:t>
      </w:r>
    </w:p>
    <w:p w14:paraId="71A72EDC" w14:textId="77777777" w:rsidR="00C07C34" w:rsidRDefault="00C07C34" w:rsidP="00C07C34">
      <w:pPr>
        <w:spacing w:after="0"/>
        <w:rPr>
          <w:rFonts w:ascii="Calibri" w:eastAsia="Calibri" w:hAnsi="Calibri" w:cs="Calibri"/>
          <w:color w:val="000000" w:themeColor="text1"/>
        </w:rPr>
      </w:pPr>
    </w:p>
    <w:p w14:paraId="5511EDD5" w14:textId="77777777"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 xml:space="preserve">Om ni har några frågor är ni välkomna att kontakta miljöförvaltningen. </w:t>
      </w:r>
    </w:p>
    <w:p w14:paraId="7BBF43B3" w14:textId="35BD9ED7" w:rsidR="009E2B0C" w:rsidRDefault="009E2B0C" w:rsidP="00C07C34">
      <w:pPr>
        <w:spacing w:after="0"/>
        <w:rPr>
          <w:rFonts w:ascii="Calibri" w:eastAsia="Calibri" w:hAnsi="Calibri" w:cs="Calibri"/>
          <w:color w:val="000000" w:themeColor="text1"/>
        </w:rPr>
      </w:pPr>
    </w:p>
    <w:p w14:paraId="46836DC1" w14:textId="77777777" w:rsidR="00C07C34" w:rsidRDefault="00C07C34" w:rsidP="00C07C34">
      <w:pPr>
        <w:spacing w:after="0"/>
        <w:rPr>
          <w:rFonts w:ascii="Calibri" w:eastAsia="Calibri" w:hAnsi="Calibri" w:cs="Calibri"/>
          <w:color w:val="000000" w:themeColor="text1"/>
        </w:rPr>
      </w:pPr>
    </w:p>
    <w:p w14:paraId="73952249" w14:textId="77777777" w:rsidR="009E2B0C" w:rsidRDefault="009E2B0C" w:rsidP="00C07C34">
      <w:pPr>
        <w:spacing w:after="0"/>
        <w:rPr>
          <w:rFonts w:ascii="Calibri" w:eastAsia="Calibri" w:hAnsi="Calibri" w:cs="Calibri"/>
          <w:color w:val="000000" w:themeColor="text1"/>
        </w:rPr>
      </w:pPr>
      <w:r w:rsidRPr="57416409">
        <w:rPr>
          <w:rFonts w:ascii="Calibri" w:eastAsia="Calibri" w:hAnsi="Calibri" w:cs="Calibri"/>
          <w:color w:val="000000" w:themeColor="text1"/>
        </w:rPr>
        <w:t>Med vänliga hälsningar,</w:t>
      </w:r>
    </w:p>
    <w:p w14:paraId="3B5138E4" w14:textId="77777777" w:rsidR="009E2B0C" w:rsidRDefault="009E2B0C" w:rsidP="009E2B0C">
      <w:pPr>
        <w:rPr>
          <w:rFonts w:ascii="Calibri" w:eastAsia="Calibri" w:hAnsi="Calibri" w:cs="Calibri"/>
          <w:color w:val="000000" w:themeColor="text1"/>
        </w:rPr>
      </w:pPr>
    </w:p>
    <w:p w14:paraId="36004BBC" w14:textId="77777777" w:rsidR="009E2B0C" w:rsidRDefault="009E2B0C" w:rsidP="009E2B0C"/>
    <w:p w14:paraId="1420E354" w14:textId="77777777" w:rsidR="00BF6904" w:rsidRDefault="00BF6904" w:rsidP="00496B60"/>
    <w:sectPr w:rsidR="00BF6904" w:rsidSect="00CC1E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E756" w14:textId="77777777" w:rsidR="009E2B0C" w:rsidRDefault="009E2B0C" w:rsidP="00496B60">
      <w:pPr>
        <w:spacing w:after="0" w:line="240" w:lineRule="auto"/>
      </w:pPr>
      <w:r>
        <w:separator/>
      </w:r>
    </w:p>
  </w:endnote>
  <w:endnote w:type="continuationSeparator" w:id="0">
    <w:p w14:paraId="10A58B69" w14:textId="77777777" w:rsidR="009E2B0C" w:rsidRDefault="009E2B0C"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585"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837"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503A"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BC58" w14:textId="77777777" w:rsidR="009E2B0C" w:rsidRDefault="009E2B0C" w:rsidP="00496B60">
      <w:pPr>
        <w:spacing w:after="0" w:line="240" w:lineRule="auto"/>
      </w:pPr>
      <w:r>
        <w:separator/>
      </w:r>
    </w:p>
  </w:footnote>
  <w:footnote w:type="continuationSeparator" w:id="0">
    <w:p w14:paraId="6CC0F514" w14:textId="77777777" w:rsidR="009E2B0C" w:rsidRDefault="009E2B0C"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4F39"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DAF"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294"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02A"/>
    <w:multiLevelType w:val="hybridMultilevel"/>
    <w:tmpl w:val="3BF6CDB0"/>
    <w:lvl w:ilvl="0" w:tplc="08AE6698">
      <w:start w:val="1"/>
      <w:numFmt w:val="decimal"/>
      <w:lvlText w:val="%1."/>
      <w:lvlJc w:val="left"/>
      <w:pPr>
        <w:ind w:left="720" w:hanging="360"/>
      </w:pPr>
      <w:rPr>
        <w:rFonts w:eastAsiaTheme="majorEastAsia" w:cstheme="maj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207B6E"/>
    <w:multiLevelType w:val="hybridMultilevel"/>
    <w:tmpl w:val="0CA441B6"/>
    <w:lvl w:ilvl="0" w:tplc="57B4F770">
      <w:start w:val="1"/>
      <w:numFmt w:val="decimal"/>
      <w:lvlText w:val="%1."/>
      <w:lvlJc w:val="left"/>
      <w:pPr>
        <w:ind w:left="720" w:hanging="360"/>
      </w:pPr>
    </w:lvl>
    <w:lvl w:ilvl="1" w:tplc="50A06BDA">
      <w:start w:val="1"/>
      <w:numFmt w:val="lowerLetter"/>
      <w:lvlText w:val="%2."/>
      <w:lvlJc w:val="left"/>
      <w:pPr>
        <w:ind w:left="1440" w:hanging="360"/>
      </w:pPr>
    </w:lvl>
    <w:lvl w:ilvl="2" w:tplc="E40071CE">
      <w:start w:val="1"/>
      <w:numFmt w:val="lowerRoman"/>
      <w:lvlText w:val="%3."/>
      <w:lvlJc w:val="right"/>
      <w:pPr>
        <w:ind w:left="2160" w:hanging="180"/>
      </w:pPr>
    </w:lvl>
    <w:lvl w:ilvl="3" w:tplc="5074F17E">
      <w:start w:val="1"/>
      <w:numFmt w:val="decimal"/>
      <w:lvlText w:val="%4."/>
      <w:lvlJc w:val="left"/>
      <w:pPr>
        <w:ind w:left="2880" w:hanging="360"/>
      </w:pPr>
    </w:lvl>
    <w:lvl w:ilvl="4" w:tplc="FC3E6046">
      <w:start w:val="1"/>
      <w:numFmt w:val="lowerLetter"/>
      <w:lvlText w:val="%5."/>
      <w:lvlJc w:val="left"/>
      <w:pPr>
        <w:ind w:left="3600" w:hanging="360"/>
      </w:pPr>
    </w:lvl>
    <w:lvl w:ilvl="5" w:tplc="B43049DC">
      <w:start w:val="1"/>
      <w:numFmt w:val="lowerRoman"/>
      <w:lvlText w:val="%6."/>
      <w:lvlJc w:val="right"/>
      <w:pPr>
        <w:ind w:left="4320" w:hanging="180"/>
      </w:pPr>
    </w:lvl>
    <w:lvl w:ilvl="6" w:tplc="E1E0D638">
      <w:start w:val="1"/>
      <w:numFmt w:val="decimal"/>
      <w:lvlText w:val="%7."/>
      <w:lvlJc w:val="left"/>
      <w:pPr>
        <w:ind w:left="5040" w:hanging="360"/>
      </w:pPr>
    </w:lvl>
    <w:lvl w:ilvl="7" w:tplc="B6CE94D6">
      <w:start w:val="1"/>
      <w:numFmt w:val="lowerLetter"/>
      <w:lvlText w:val="%8."/>
      <w:lvlJc w:val="left"/>
      <w:pPr>
        <w:ind w:left="5760" w:hanging="360"/>
      </w:pPr>
    </w:lvl>
    <w:lvl w:ilvl="8" w:tplc="4C3C2D42">
      <w:start w:val="1"/>
      <w:numFmt w:val="lowerRoman"/>
      <w:lvlText w:val="%9."/>
      <w:lvlJc w:val="right"/>
      <w:pPr>
        <w:ind w:left="6480" w:hanging="180"/>
      </w:pPr>
    </w:lvl>
  </w:abstractNum>
  <w:abstractNum w:abstractNumId="2" w15:restartNumberingAfterBreak="0">
    <w:nsid w:val="13B11F8D"/>
    <w:multiLevelType w:val="hybridMultilevel"/>
    <w:tmpl w:val="079065B4"/>
    <w:lvl w:ilvl="0" w:tplc="A0300226">
      <w:start w:val="1"/>
      <w:numFmt w:val="decimal"/>
      <w:lvlText w:val="%1."/>
      <w:lvlJc w:val="left"/>
      <w:pPr>
        <w:ind w:left="1080" w:hanging="360"/>
      </w:pPr>
      <w:rPr>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5F021CAB"/>
    <w:multiLevelType w:val="hybridMultilevel"/>
    <w:tmpl w:val="2886098E"/>
    <w:lvl w:ilvl="0" w:tplc="A0300226">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841F3B"/>
    <w:multiLevelType w:val="hybridMultilevel"/>
    <w:tmpl w:val="A9E67B46"/>
    <w:lvl w:ilvl="0" w:tplc="A0300226">
      <w:start w:val="1"/>
      <w:numFmt w:val="decimal"/>
      <w:lvlText w:val="%1."/>
      <w:lvlJc w:val="left"/>
      <w:pPr>
        <w:ind w:left="720" w:hanging="360"/>
      </w:pPr>
      <w:rPr>
        <w:color w:val="auto"/>
      </w:rPr>
    </w:lvl>
    <w:lvl w:ilvl="1" w:tplc="885A5AC2">
      <w:start w:val="1"/>
      <w:numFmt w:val="bullet"/>
      <w:lvlText w:val="̵"/>
      <w:lvlJc w:val="left"/>
      <w:pPr>
        <w:ind w:left="1440" w:hanging="360"/>
      </w:pPr>
      <w:rPr>
        <w:rFonts w:ascii="Courier New" w:hAnsi="Courier New" w:cs="Times New Roman" w:hint="default"/>
        <w:color w:val="auto"/>
      </w:rPr>
    </w:lvl>
    <w:lvl w:ilvl="2" w:tplc="F31E85A8">
      <w:start w:val="1"/>
      <w:numFmt w:val="bullet"/>
      <w:lvlText w:val="-"/>
      <w:lvlJc w:val="left"/>
      <w:pPr>
        <w:ind w:left="2160" w:hanging="180"/>
      </w:pPr>
      <w:rPr>
        <w:rFonts w:ascii="Garamond" w:eastAsia="Times New Roman" w:hAnsi="Garamond" w:cs="Times New Roman"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C"/>
    <w:rsid w:val="000C6574"/>
    <w:rsid w:val="000E048E"/>
    <w:rsid w:val="001F1CA6"/>
    <w:rsid w:val="00366A0B"/>
    <w:rsid w:val="00496B60"/>
    <w:rsid w:val="00692D8F"/>
    <w:rsid w:val="00756174"/>
    <w:rsid w:val="00847C7F"/>
    <w:rsid w:val="009B05D4"/>
    <w:rsid w:val="009E2B0C"/>
    <w:rsid w:val="00BF6904"/>
    <w:rsid w:val="00C07C34"/>
    <w:rsid w:val="00C94258"/>
    <w:rsid w:val="00CC1E9E"/>
    <w:rsid w:val="00D24FCE"/>
    <w:rsid w:val="00D57B29"/>
    <w:rsid w:val="00E1575F"/>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D2326"/>
  <w15:chartTrackingRefBased/>
  <w15:docId w15:val="{9E033F0F-CA22-436B-8210-887C3E79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0C"/>
    <w:rPr>
      <w:lang w:val="sv-SE"/>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character" w:customStyle="1" w:styleId="RubrikChar">
    <w:name w:val="Rubrik Char"/>
    <w:basedOn w:val="Standardstycketeckensnitt"/>
    <w:link w:val="Rubrik"/>
    <w:uiPriority w:val="10"/>
    <w:rsid w:val="009E2B0C"/>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rsid w:val="009E2B0C"/>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RubrikChar1">
    <w:name w:val="Rubrik Char1"/>
    <w:basedOn w:val="Standardstycketeckensnitt"/>
    <w:uiPriority w:val="10"/>
    <w:rsid w:val="009E2B0C"/>
    <w:rPr>
      <w:rFonts w:asciiTheme="majorHAnsi" w:eastAsiaTheme="majorEastAsia" w:hAnsiTheme="majorHAnsi" w:cstheme="majorBidi"/>
      <w:spacing w:val="-10"/>
      <w:kern w:val="28"/>
      <w:sz w:val="56"/>
      <w:szCs w:val="56"/>
      <w:lang w:val="sv-SE"/>
    </w:rPr>
  </w:style>
  <w:style w:type="paragraph" w:styleId="Liststycke">
    <w:name w:val="List Paragraph"/>
    <w:basedOn w:val="Normal"/>
    <w:uiPriority w:val="34"/>
    <w:qFormat/>
    <w:rsid w:val="009E2B0C"/>
    <w:pPr>
      <w:ind w:left="720"/>
      <w:contextualSpacing/>
    </w:pPr>
  </w:style>
  <w:style w:type="character" w:styleId="Hyperlnk">
    <w:name w:val="Hyperlink"/>
    <w:basedOn w:val="Standardstycketeckensnitt"/>
    <w:uiPriority w:val="99"/>
    <w:unhideWhenUsed/>
    <w:rsid w:val="009E2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iljo@malmo.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4fda94-439c-4e61-b404-e45c1ce73f11" xsi:nil="true"/>
    <lcf76f155ced4ddcb4097134ff3c332f xmlns="c868cc5a-3da6-452b-9d5e-a376a3be3c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63E2F37AEFF14D92A222D642F09B9B" ma:contentTypeVersion="14" ma:contentTypeDescription="Skapa ett nytt dokument." ma:contentTypeScope="" ma:versionID="0f2474193ea21db01acb2bba64dd4e64">
  <xsd:schema xmlns:xsd="http://www.w3.org/2001/XMLSchema" xmlns:xs="http://www.w3.org/2001/XMLSchema" xmlns:p="http://schemas.microsoft.com/office/2006/metadata/properties" xmlns:ns2="c868cc5a-3da6-452b-9d5e-a376a3be3cf7" xmlns:ns3="594fda94-439c-4e61-b404-e45c1ce73f11" targetNamespace="http://schemas.microsoft.com/office/2006/metadata/properties" ma:root="true" ma:fieldsID="f30bb1ed3df13ae9e2907abd400b86bd" ns2:_="" ns3:_="">
    <xsd:import namespace="c868cc5a-3da6-452b-9d5e-a376a3be3cf7"/>
    <xsd:import namespace="594fda94-439c-4e61-b404-e45c1ce73f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cc5a-3da6-452b-9d5e-a376a3be3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67398cc9-bfd9-473e-9d9e-cff1db769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fda94-439c-4e61-b404-e45c1ce73f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5bc317b-86f9-4f23-8b8c-ed0e3f3aaa8d}" ma:internalName="TaxCatchAll" ma:showField="CatchAllData" ma:web="594fda94-439c-4e61-b404-e45c1ce73f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0958-92E2-4F22-AD74-F2FE5ED2752C}">
  <ds:schemaRefs>
    <ds:schemaRef ds:uri="c868cc5a-3da6-452b-9d5e-a376a3be3cf7"/>
    <ds:schemaRef ds:uri="http://schemas.microsoft.com/office/2006/documentManagement/types"/>
    <ds:schemaRef ds:uri="http://schemas.openxmlformats.org/package/2006/metadata/core-properties"/>
    <ds:schemaRef ds:uri="http://purl.org/dc/elements/1.1/"/>
    <ds:schemaRef ds:uri="594fda94-439c-4e61-b404-e45c1ce73f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55D831-B007-4727-B7F1-FA78D900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cc5a-3da6-452b-9d5e-a376a3be3cf7"/>
    <ds:schemaRef ds:uri="594fda94-439c-4e61-b404-e45c1ce73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E2A1-DFF6-4575-84B9-D2383967C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534</Words>
  <Characters>2834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Johansson</dc:creator>
  <cp:keywords/>
  <dc:description/>
  <cp:lastModifiedBy>Cecilia Johansson</cp:lastModifiedBy>
  <cp:revision>8</cp:revision>
  <dcterms:created xsi:type="dcterms:W3CDTF">2022-07-12T11:57:00Z</dcterms:created>
  <dcterms:modified xsi:type="dcterms:W3CDTF">2022-10-14T06:47:00Z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0x010100D663E2F37AEFF14D92A222D642F09B9B</vt:lpwstr>
  </property>
  <property fmtid="{D5CDD505-2E9C-101B-9397-08002B2CF9AE}" pid="3" name="MediaServiceImageTags">
    <vt:lpwstr/>
  </property>
</Properties>
</file>