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1710C" w14:textId="403F61B0" w:rsidR="006D1E37" w:rsidRDefault="00EF6A4F">
      <w:pPr>
        <w:rPr>
          <w:rFonts w:ascii="Open Sans" w:hAnsi="Open Sans" w:cs="Open Sans"/>
          <w:sz w:val="20"/>
          <w:szCs w:val="20"/>
        </w:rPr>
      </w:pPr>
      <w:r>
        <w:rPr>
          <w:noProof/>
          <w:lang w:eastAsia="sv-SE"/>
        </w:rPr>
        <w:drawing>
          <wp:anchor distT="0" distB="0" distL="114300" distR="114300" simplePos="0" relativeHeight="251659264" behindDoc="1" locked="0" layoutInCell="1" allowOverlap="1" wp14:anchorId="5A93688A" wp14:editId="229FAFC2">
            <wp:simplePos x="0" y="0"/>
            <wp:positionH relativeFrom="margin">
              <wp:align>center</wp:align>
            </wp:positionH>
            <wp:positionV relativeFrom="paragraph">
              <wp:posOffset>8255</wp:posOffset>
            </wp:positionV>
            <wp:extent cx="2304415" cy="975360"/>
            <wp:effectExtent l="0" t="0" r="635" b="0"/>
            <wp:wrapTight wrapText="bothSides">
              <wp:wrapPolygon edited="0">
                <wp:start x="0" y="0"/>
                <wp:lineTo x="0" y="21094"/>
                <wp:lineTo x="21427" y="21094"/>
                <wp:lineTo x="21427" y="0"/>
                <wp:lineTo x="0" y="0"/>
              </wp:wrapPolygon>
            </wp:wrapTight>
            <wp:docPr id="6" name="Bildobjekt 6"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6" descr="En bild som visar text&#10;&#10;Automatiskt genererad beskrivn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4415" cy="975360"/>
                    </a:xfrm>
                    <a:prstGeom prst="rect">
                      <a:avLst/>
                    </a:prstGeom>
                    <a:noFill/>
                  </pic:spPr>
                </pic:pic>
              </a:graphicData>
            </a:graphic>
          </wp:anchor>
        </w:drawing>
      </w:r>
    </w:p>
    <w:p w14:paraId="286C6ED7" w14:textId="32F265A7" w:rsidR="00A666E8" w:rsidRPr="008657C5" w:rsidRDefault="000335A8" w:rsidP="000335A8">
      <w:pPr>
        <w:ind w:left="5216"/>
        <w:rPr>
          <w:sz w:val="18"/>
          <w:szCs w:val="18"/>
        </w:rPr>
      </w:pPr>
      <w:r>
        <w:rPr>
          <w:sz w:val="18"/>
          <w:szCs w:val="18"/>
        </w:rPr>
        <w:t xml:space="preserve">             </w:t>
      </w:r>
      <w:r w:rsidR="001430B6">
        <w:rPr>
          <w:sz w:val="18"/>
          <w:szCs w:val="18"/>
        </w:rPr>
        <w:t xml:space="preserve">Badtillsyn små bad </w:t>
      </w:r>
      <w:proofErr w:type="gramStart"/>
      <w:r w:rsidR="003C500C">
        <w:rPr>
          <w:sz w:val="18"/>
          <w:szCs w:val="18"/>
        </w:rPr>
        <w:t>2201</w:t>
      </w:r>
      <w:r w:rsidR="00736450">
        <w:rPr>
          <w:sz w:val="18"/>
          <w:szCs w:val="18"/>
        </w:rPr>
        <w:t>21</w:t>
      </w:r>
      <w:proofErr w:type="gramEnd"/>
    </w:p>
    <w:p w14:paraId="347A4F9C" w14:textId="155E643F" w:rsidR="00EF6A4F" w:rsidRDefault="00EF6A4F">
      <w:pPr>
        <w:rPr>
          <w:rFonts w:ascii="Open Sans" w:hAnsi="Open Sans" w:cs="Open Sans"/>
          <w:sz w:val="20"/>
          <w:szCs w:val="20"/>
        </w:rPr>
      </w:pPr>
    </w:p>
    <w:p w14:paraId="6B86C59A" w14:textId="2C579CFB" w:rsidR="00EF6A4F" w:rsidRDefault="00EF6A4F" w:rsidP="00EF6A4F">
      <w:pPr>
        <w:rPr>
          <w:rFonts w:ascii="Open Sans" w:hAnsi="Open Sans" w:cs="Open Sans"/>
          <w:sz w:val="20"/>
          <w:szCs w:val="20"/>
        </w:rPr>
      </w:pPr>
    </w:p>
    <w:tbl>
      <w:tblPr>
        <w:tblStyle w:val="Tabellrutnt"/>
        <w:tblW w:w="0" w:type="auto"/>
        <w:tblLook w:val="04A0" w:firstRow="1" w:lastRow="0" w:firstColumn="1" w:lastColumn="0" w:noHBand="0" w:noVBand="1"/>
      </w:tblPr>
      <w:tblGrid>
        <w:gridCol w:w="4531"/>
        <w:gridCol w:w="4531"/>
      </w:tblGrid>
      <w:tr w:rsidR="00EF6A4F" w:rsidRPr="008657C5" w14:paraId="4F0D9C05" w14:textId="77777777" w:rsidTr="00A666E8">
        <w:tc>
          <w:tcPr>
            <w:tcW w:w="9062" w:type="dxa"/>
            <w:gridSpan w:val="2"/>
            <w:shd w:val="clear" w:color="auto" w:fill="00B0F0"/>
          </w:tcPr>
          <w:p w14:paraId="4F857CB2" w14:textId="50C9D282" w:rsidR="00EF6A4F" w:rsidRPr="00EA6FA4" w:rsidRDefault="00A666E8" w:rsidP="00EF6A4F">
            <w:pPr>
              <w:rPr>
                <w:b/>
                <w:bCs/>
                <w:sz w:val="28"/>
                <w:szCs w:val="28"/>
              </w:rPr>
            </w:pPr>
            <w:r w:rsidRPr="00EA6FA4">
              <w:rPr>
                <w:b/>
                <w:bCs/>
                <w:sz w:val="28"/>
                <w:szCs w:val="28"/>
              </w:rPr>
              <w:t xml:space="preserve">CHECKLISTA BADTILLSYN – </w:t>
            </w:r>
            <w:r w:rsidR="00A70256">
              <w:rPr>
                <w:b/>
                <w:bCs/>
                <w:sz w:val="28"/>
                <w:szCs w:val="28"/>
              </w:rPr>
              <w:t>SMÅ BAD</w:t>
            </w:r>
          </w:p>
        </w:tc>
      </w:tr>
      <w:tr w:rsidR="00EF6A4F" w:rsidRPr="008657C5" w14:paraId="6B14A9DE" w14:textId="77777777" w:rsidTr="00EF6A4F">
        <w:tc>
          <w:tcPr>
            <w:tcW w:w="4531" w:type="dxa"/>
          </w:tcPr>
          <w:p w14:paraId="5827401C" w14:textId="0A6FE17D" w:rsidR="00EF6A4F" w:rsidRPr="008657C5" w:rsidRDefault="00EF6A4F" w:rsidP="00EF6A4F">
            <w:r w:rsidRPr="008657C5">
              <w:t>Datum:</w:t>
            </w:r>
          </w:p>
        </w:tc>
        <w:tc>
          <w:tcPr>
            <w:tcW w:w="4531" w:type="dxa"/>
          </w:tcPr>
          <w:p w14:paraId="61429B35" w14:textId="77777777" w:rsidR="00EF6A4F" w:rsidRPr="008657C5" w:rsidRDefault="00521E6F" w:rsidP="00EF6A4F">
            <w:r w:rsidRPr="008657C5">
              <w:t>Närvarande och ansvar/titel:</w:t>
            </w:r>
          </w:p>
          <w:p w14:paraId="3A1872C0" w14:textId="77777777" w:rsidR="00521E6F" w:rsidRPr="008657C5" w:rsidRDefault="00521E6F" w:rsidP="00EF6A4F"/>
          <w:p w14:paraId="5AC25F5C" w14:textId="77777777" w:rsidR="00521E6F" w:rsidRPr="008657C5" w:rsidRDefault="00521E6F" w:rsidP="00EF6A4F"/>
          <w:p w14:paraId="74D35945" w14:textId="6DD1291B" w:rsidR="00521E6F" w:rsidRPr="008657C5" w:rsidRDefault="00521E6F" w:rsidP="00EF6A4F"/>
        </w:tc>
      </w:tr>
    </w:tbl>
    <w:p w14:paraId="382E22B9" w14:textId="31BBC653" w:rsidR="00EF6A4F" w:rsidRDefault="00EF6A4F" w:rsidP="00EF6A4F">
      <w:pPr>
        <w:rPr>
          <w:rFonts w:ascii="Open Sans" w:hAnsi="Open Sans" w:cs="Open Sans"/>
          <w:sz w:val="20"/>
          <w:szCs w:val="20"/>
        </w:rPr>
      </w:pPr>
    </w:p>
    <w:tbl>
      <w:tblPr>
        <w:tblStyle w:val="Tabellrutnt"/>
        <w:tblW w:w="0" w:type="auto"/>
        <w:tblLook w:val="04A0" w:firstRow="1" w:lastRow="0" w:firstColumn="1" w:lastColumn="0" w:noHBand="0" w:noVBand="1"/>
      </w:tblPr>
      <w:tblGrid>
        <w:gridCol w:w="4531"/>
        <w:gridCol w:w="1510"/>
        <w:gridCol w:w="1510"/>
        <w:gridCol w:w="1511"/>
      </w:tblGrid>
      <w:tr w:rsidR="00521E6F" w:rsidRPr="008657C5" w14:paraId="2687E557" w14:textId="77777777" w:rsidTr="00A666E8">
        <w:tc>
          <w:tcPr>
            <w:tcW w:w="9062" w:type="dxa"/>
            <w:gridSpan w:val="4"/>
            <w:shd w:val="clear" w:color="auto" w:fill="00B0F0"/>
          </w:tcPr>
          <w:p w14:paraId="66856531" w14:textId="7D8F899C" w:rsidR="00521E6F" w:rsidRPr="00EA6FA4" w:rsidRDefault="00A666E8" w:rsidP="008657C5">
            <w:pPr>
              <w:rPr>
                <w:b/>
                <w:bCs/>
              </w:rPr>
            </w:pPr>
            <w:r w:rsidRPr="00EA6FA4">
              <w:rPr>
                <w:b/>
                <w:bCs/>
              </w:rPr>
              <w:t>VERKSAMHETSUPPGIFTER</w:t>
            </w:r>
          </w:p>
        </w:tc>
      </w:tr>
      <w:tr w:rsidR="00521E6F" w:rsidRPr="008657C5" w14:paraId="33CC101B" w14:textId="77777777" w:rsidTr="00521E6F">
        <w:tc>
          <w:tcPr>
            <w:tcW w:w="4531" w:type="dxa"/>
          </w:tcPr>
          <w:p w14:paraId="2E2ADCD9" w14:textId="77777777" w:rsidR="00521E6F" w:rsidRPr="008657C5" w:rsidRDefault="00521E6F" w:rsidP="008657C5">
            <w:r w:rsidRPr="008657C5">
              <w:t>Verksamhetens namn:</w:t>
            </w:r>
          </w:p>
          <w:p w14:paraId="4675FA98" w14:textId="14236D75" w:rsidR="008657C5" w:rsidRPr="008657C5" w:rsidRDefault="008657C5" w:rsidP="008657C5">
            <w:pPr>
              <w:rPr>
                <w:rFonts w:ascii="Open Sans" w:hAnsi="Open Sans" w:cs="Open Sans"/>
              </w:rPr>
            </w:pPr>
          </w:p>
        </w:tc>
        <w:tc>
          <w:tcPr>
            <w:tcW w:w="4531" w:type="dxa"/>
            <w:gridSpan w:val="3"/>
          </w:tcPr>
          <w:p w14:paraId="371B77B4" w14:textId="77777777" w:rsidR="00521E6F" w:rsidRPr="008657C5" w:rsidRDefault="00521E6F" w:rsidP="008657C5">
            <w:pPr>
              <w:rPr>
                <w:rFonts w:ascii="Open Sans" w:hAnsi="Open Sans" w:cs="Open Sans"/>
              </w:rPr>
            </w:pPr>
          </w:p>
        </w:tc>
      </w:tr>
      <w:tr w:rsidR="00521E6F" w:rsidRPr="008657C5" w14:paraId="155C6FD3" w14:textId="77777777" w:rsidTr="00521E6F">
        <w:tc>
          <w:tcPr>
            <w:tcW w:w="4531" w:type="dxa"/>
          </w:tcPr>
          <w:p w14:paraId="3DD98378" w14:textId="77777777" w:rsidR="00521E6F" w:rsidRPr="008657C5" w:rsidRDefault="00521E6F" w:rsidP="008657C5">
            <w:r w:rsidRPr="008657C5">
              <w:t>Fastighetsbeteckning:</w:t>
            </w:r>
          </w:p>
          <w:p w14:paraId="36929BE0" w14:textId="3D674547" w:rsidR="008657C5" w:rsidRPr="008657C5" w:rsidRDefault="008657C5" w:rsidP="008657C5">
            <w:pPr>
              <w:rPr>
                <w:rFonts w:ascii="Open Sans" w:hAnsi="Open Sans" w:cs="Open Sans"/>
              </w:rPr>
            </w:pPr>
          </w:p>
        </w:tc>
        <w:tc>
          <w:tcPr>
            <w:tcW w:w="4531" w:type="dxa"/>
            <w:gridSpan w:val="3"/>
          </w:tcPr>
          <w:p w14:paraId="31729F77" w14:textId="77777777" w:rsidR="00521E6F" w:rsidRPr="008657C5" w:rsidRDefault="00521E6F" w:rsidP="008657C5">
            <w:pPr>
              <w:rPr>
                <w:rFonts w:ascii="Open Sans" w:hAnsi="Open Sans" w:cs="Open Sans"/>
              </w:rPr>
            </w:pPr>
          </w:p>
        </w:tc>
      </w:tr>
      <w:tr w:rsidR="00521E6F" w:rsidRPr="008657C5" w14:paraId="73FE1FDE" w14:textId="77777777" w:rsidTr="00521E6F">
        <w:tc>
          <w:tcPr>
            <w:tcW w:w="4531" w:type="dxa"/>
          </w:tcPr>
          <w:p w14:paraId="69D5825C" w14:textId="77777777" w:rsidR="00521E6F" w:rsidRPr="008657C5" w:rsidRDefault="00521E6F" w:rsidP="008657C5">
            <w:r w:rsidRPr="008657C5">
              <w:t>Besöksadress:</w:t>
            </w:r>
          </w:p>
          <w:p w14:paraId="163AB218" w14:textId="5C9561CB" w:rsidR="008657C5" w:rsidRPr="008657C5" w:rsidRDefault="008657C5" w:rsidP="008657C5">
            <w:pPr>
              <w:rPr>
                <w:rFonts w:ascii="Open Sans" w:hAnsi="Open Sans" w:cs="Open Sans"/>
              </w:rPr>
            </w:pPr>
          </w:p>
        </w:tc>
        <w:tc>
          <w:tcPr>
            <w:tcW w:w="4531" w:type="dxa"/>
            <w:gridSpan w:val="3"/>
          </w:tcPr>
          <w:p w14:paraId="64CEFE49" w14:textId="77777777" w:rsidR="00521E6F" w:rsidRPr="008657C5" w:rsidRDefault="00521E6F" w:rsidP="008657C5">
            <w:pPr>
              <w:rPr>
                <w:rFonts w:ascii="Open Sans" w:hAnsi="Open Sans" w:cs="Open Sans"/>
              </w:rPr>
            </w:pPr>
          </w:p>
        </w:tc>
      </w:tr>
      <w:tr w:rsidR="00521E6F" w:rsidRPr="008657C5" w14:paraId="0D772752" w14:textId="77777777" w:rsidTr="00521E6F">
        <w:tc>
          <w:tcPr>
            <w:tcW w:w="9062" w:type="dxa"/>
            <w:gridSpan w:val="4"/>
            <w:shd w:val="clear" w:color="auto" w:fill="CCECFF"/>
          </w:tcPr>
          <w:p w14:paraId="25F6F08D" w14:textId="22743470" w:rsidR="00521E6F" w:rsidRPr="008657C5" w:rsidRDefault="00A666E8" w:rsidP="008657C5">
            <w:pPr>
              <w:rPr>
                <w:rFonts w:ascii="Open Sans" w:hAnsi="Open Sans" w:cs="Open Sans"/>
              </w:rPr>
            </w:pPr>
            <w:r w:rsidRPr="008657C5">
              <w:t>KONTAKTPERSONER/ANSVARIGA</w:t>
            </w:r>
          </w:p>
        </w:tc>
      </w:tr>
      <w:tr w:rsidR="00521E6F" w:rsidRPr="008657C5" w14:paraId="4C6DE8C6" w14:textId="77777777" w:rsidTr="00521E6F">
        <w:tc>
          <w:tcPr>
            <w:tcW w:w="4531" w:type="dxa"/>
          </w:tcPr>
          <w:p w14:paraId="20F794FA" w14:textId="77777777" w:rsidR="00521E6F" w:rsidRPr="008657C5" w:rsidRDefault="00521E6F" w:rsidP="008657C5">
            <w:r w:rsidRPr="008657C5">
              <w:t>Ansvarig för verksamheten:</w:t>
            </w:r>
          </w:p>
          <w:p w14:paraId="2F2C1CF4" w14:textId="3EF6E68D" w:rsidR="008657C5" w:rsidRPr="008657C5" w:rsidRDefault="008657C5" w:rsidP="008657C5">
            <w:pPr>
              <w:rPr>
                <w:rFonts w:ascii="Open Sans" w:hAnsi="Open Sans" w:cs="Open Sans"/>
              </w:rPr>
            </w:pPr>
          </w:p>
        </w:tc>
        <w:tc>
          <w:tcPr>
            <w:tcW w:w="4531" w:type="dxa"/>
            <w:gridSpan w:val="3"/>
          </w:tcPr>
          <w:p w14:paraId="4A5F7DE7" w14:textId="77777777" w:rsidR="00521E6F" w:rsidRPr="008657C5" w:rsidRDefault="00521E6F" w:rsidP="008657C5">
            <w:pPr>
              <w:rPr>
                <w:rFonts w:ascii="Open Sans" w:hAnsi="Open Sans" w:cs="Open Sans"/>
              </w:rPr>
            </w:pPr>
          </w:p>
        </w:tc>
      </w:tr>
      <w:tr w:rsidR="00521E6F" w:rsidRPr="008657C5" w14:paraId="64B5B515" w14:textId="77777777" w:rsidTr="00521E6F">
        <w:tc>
          <w:tcPr>
            <w:tcW w:w="4531" w:type="dxa"/>
          </w:tcPr>
          <w:p w14:paraId="090BBF0E" w14:textId="77777777" w:rsidR="00521E6F" w:rsidRPr="008657C5" w:rsidRDefault="00521E6F" w:rsidP="008657C5">
            <w:r w:rsidRPr="008657C5">
              <w:t>Ansvarig för reningsanläggningen:</w:t>
            </w:r>
          </w:p>
          <w:p w14:paraId="2F87D650" w14:textId="551B07EC" w:rsidR="008657C5" w:rsidRPr="008657C5" w:rsidRDefault="008657C5" w:rsidP="008657C5">
            <w:pPr>
              <w:rPr>
                <w:rFonts w:ascii="Open Sans" w:hAnsi="Open Sans" w:cs="Open Sans"/>
              </w:rPr>
            </w:pPr>
          </w:p>
        </w:tc>
        <w:tc>
          <w:tcPr>
            <w:tcW w:w="4531" w:type="dxa"/>
            <w:gridSpan w:val="3"/>
          </w:tcPr>
          <w:p w14:paraId="09358180" w14:textId="77777777" w:rsidR="00521E6F" w:rsidRPr="008657C5" w:rsidRDefault="00521E6F" w:rsidP="008657C5">
            <w:pPr>
              <w:rPr>
                <w:rFonts w:ascii="Open Sans" w:hAnsi="Open Sans" w:cs="Open Sans"/>
              </w:rPr>
            </w:pPr>
          </w:p>
        </w:tc>
      </w:tr>
      <w:tr w:rsidR="008657C5" w:rsidRPr="008657C5" w14:paraId="37A1EBB8" w14:textId="77777777" w:rsidTr="00493691">
        <w:tc>
          <w:tcPr>
            <w:tcW w:w="4531" w:type="dxa"/>
          </w:tcPr>
          <w:p w14:paraId="03A8FA61" w14:textId="77777777" w:rsidR="008657C5" w:rsidRPr="008657C5" w:rsidRDefault="008657C5" w:rsidP="008657C5">
            <w:r w:rsidRPr="008657C5">
              <w:t>Kontaktuppgifter ansvariga:</w:t>
            </w:r>
          </w:p>
          <w:p w14:paraId="29F0DF91" w14:textId="4591C114" w:rsidR="008657C5" w:rsidRPr="008657C5" w:rsidRDefault="008657C5" w:rsidP="008657C5">
            <w:pPr>
              <w:rPr>
                <w:rFonts w:ascii="Open Sans" w:hAnsi="Open Sans" w:cs="Open Sans"/>
              </w:rPr>
            </w:pPr>
          </w:p>
        </w:tc>
        <w:tc>
          <w:tcPr>
            <w:tcW w:w="1510" w:type="dxa"/>
          </w:tcPr>
          <w:p w14:paraId="1AC25677" w14:textId="28912992" w:rsidR="008657C5" w:rsidRPr="008657C5" w:rsidRDefault="008657C5" w:rsidP="008657C5">
            <w:r w:rsidRPr="008657C5">
              <w:t>Telefon</w:t>
            </w:r>
          </w:p>
        </w:tc>
        <w:tc>
          <w:tcPr>
            <w:tcW w:w="1510" w:type="dxa"/>
          </w:tcPr>
          <w:p w14:paraId="2C7BDEC2" w14:textId="387527DB" w:rsidR="008657C5" w:rsidRPr="008657C5" w:rsidRDefault="008657C5" w:rsidP="008657C5">
            <w:r w:rsidRPr="008657C5">
              <w:t>Mobil</w:t>
            </w:r>
          </w:p>
        </w:tc>
        <w:tc>
          <w:tcPr>
            <w:tcW w:w="1511" w:type="dxa"/>
          </w:tcPr>
          <w:p w14:paraId="18BD7799" w14:textId="5E02C1AC" w:rsidR="008657C5" w:rsidRPr="008657C5" w:rsidRDefault="008657C5" w:rsidP="008657C5">
            <w:r w:rsidRPr="008657C5">
              <w:t>E-post</w:t>
            </w:r>
          </w:p>
        </w:tc>
      </w:tr>
      <w:tr w:rsidR="00521E6F" w:rsidRPr="008657C5" w14:paraId="0D4D0088" w14:textId="77777777" w:rsidTr="00521E6F">
        <w:tc>
          <w:tcPr>
            <w:tcW w:w="4531" w:type="dxa"/>
          </w:tcPr>
          <w:p w14:paraId="26024AD8" w14:textId="77777777" w:rsidR="00521E6F" w:rsidRPr="008657C5" w:rsidRDefault="00521E6F" w:rsidP="008657C5">
            <w:r w:rsidRPr="008657C5">
              <w:t>Fastighetsägare:</w:t>
            </w:r>
          </w:p>
          <w:p w14:paraId="41ACBD74" w14:textId="049A141D" w:rsidR="008657C5" w:rsidRPr="008657C5" w:rsidRDefault="008657C5" w:rsidP="008657C5"/>
        </w:tc>
        <w:tc>
          <w:tcPr>
            <w:tcW w:w="4531" w:type="dxa"/>
            <w:gridSpan w:val="3"/>
          </w:tcPr>
          <w:p w14:paraId="1AECE655" w14:textId="77777777" w:rsidR="00521E6F" w:rsidRPr="008657C5" w:rsidRDefault="00521E6F" w:rsidP="008657C5">
            <w:pPr>
              <w:rPr>
                <w:rFonts w:ascii="Open Sans" w:hAnsi="Open Sans" w:cs="Open Sans"/>
              </w:rPr>
            </w:pPr>
          </w:p>
        </w:tc>
      </w:tr>
    </w:tbl>
    <w:p w14:paraId="0BB43A9E" w14:textId="2FAB36AD" w:rsidR="00521E6F" w:rsidRDefault="00521E6F" w:rsidP="00EF6A4F">
      <w:pPr>
        <w:rPr>
          <w:rFonts w:ascii="Open Sans" w:hAnsi="Open Sans" w:cs="Open Sans"/>
          <w:sz w:val="20"/>
          <w:szCs w:val="20"/>
        </w:rPr>
      </w:pPr>
    </w:p>
    <w:tbl>
      <w:tblPr>
        <w:tblStyle w:val="Tabellrutnt"/>
        <w:tblW w:w="0" w:type="auto"/>
        <w:tblLook w:val="04A0" w:firstRow="1" w:lastRow="0" w:firstColumn="1" w:lastColumn="0" w:noHBand="0" w:noVBand="1"/>
      </w:tblPr>
      <w:tblGrid>
        <w:gridCol w:w="3020"/>
        <w:gridCol w:w="3496"/>
        <w:gridCol w:w="2546"/>
      </w:tblGrid>
      <w:tr w:rsidR="008657C5" w:rsidRPr="00633266" w14:paraId="669FC3EA" w14:textId="77777777" w:rsidTr="00A666E8">
        <w:tc>
          <w:tcPr>
            <w:tcW w:w="9062" w:type="dxa"/>
            <w:gridSpan w:val="3"/>
            <w:shd w:val="clear" w:color="auto" w:fill="00B0F0"/>
          </w:tcPr>
          <w:p w14:paraId="50123C4A" w14:textId="6A110F59" w:rsidR="00633266" w:rsidRPr="00633266" w:rsidRDefault="00633266" w:rsidP="00633266">
            <w:pPr>
              <w:pStyle w:val="Liststycke"/>
              <w:numPr>
                <w:ilvl w:val="0"/>
                <w:numId w:val="10"/>
              </w:numPr>
              <w:rPr>
                <w:rFonts w:cstheme="minorHAnsi"/>
                <w:b/>
                <w:bCs/>
              </w:rPr>
            </w:pPr>
            <w:r w:rsidRPr="00633266">
              <w:rPr>
                <w:rFonts w:cstheme="minorHAnsi"/>
                <w:b/>
                <w:bCs/>
              </w:rPr>
              <w:t>EGENKONTROLL</w:t>
            </w:r>
          </w:p>
        </w:tc>
      </w:tr>
      <w:tr w:rsidR="008657C5" w:rsidRPr="00633266" w14:paraId="759C9427" w14:textId="77777777" w:rsidTr="00A666E8">
        <w:tc>
          <w:tcPr>
            <w:tcW w:w="3020" w:type="dxa"/>
            <w:shd w:val="clear" w:color="auto" w:fill="CCECFF"/>
          </w:tcPr>
          <w:p w14:paraId="1A2BCA77" w14:textId="77777777" w:rsidR="008657C5" w:rsidRPr="00633266" w:rsidRDefault="008657C5" w:rsidP="00990613">
            <w:pPr>
              <w:rPr>
                <w:rFonts w:cstheme="minorHAnsi"/>
              </w:rPr>
            </w:pPr>
          </w:p>
        </w:tc>
        <w:tc>
          <w:tcPr>
            <w:tcW w:w="3496" w:type="dxa"/>
            <w:shd w:val="clear" w:color="auto" w:fill="CCECFF"/>
          </w:tcPr>
          <w:p w14:paraId="1D0304A2" w14:textId="511B6C7D" w:rsidR="008657C5" w:rsidRPr="00633266" w:rsidRDefault="008657C5" w:rsidP="00990613">
            <w:pPr>
              <w:rPr>
                <w:rFonts w:cstheme="minorHAnsi"/>
              </w:rPr>
            </w:pPr>
            <w:r w:rsidRPr="00633266">
              <w:rPr>
                <w:rFonts w:cstheme="minorHAnsi"/>
              </w:rPr>
              <w:t>KOMMENTAR</w:t>
            </w:r>
          </w:p>
        </w:tc>
        <w:tc>
          <w:tcPr>
            <w:tcW w:w="2546" w:type="dxa"/>
            <w:shd w:val="clear" w:color="auto" w:fill="CCECFF"/>
          </w:tcPr>
          <w:p w14:paraId="17D586AF" w14:textId="484F99E4" w:rsidR="008657C5" w:rsidRPr="00633266" w:rsidRDefault="008657C5" w:rsidP="00990613">
            <w:pPr>
              <w:rPr>
                <w:rFonts w:cstheme="minorHAnsi"/>
              </w:rPr>
            </w:pPr>
            <w:r w:rsidRPr="00633266">
              <w:rPr>
                <w:rFonts w:cstheme="minorHAnsi"/>
              </w:rPr>
              <w:t>AVVIKELSE</w:t>
            </w:r>
          </w:p>
        </w:tc>
      </w:tr>
      <w:tr w:rsidR="008657C5" w:rsidRPr="00633266" w14:paraId="42708D25" w14:textId="77777777" w:rsidTr="00A666E8">
        <w:tc>
          <w:tcPr>
            <w:tcW w:w="3020" w:type="dxa"/>
          </w:tcPr>
          <w:p w14:paraId="12EC9F4C" w14:textId="3B190DF6" w:rsidR="008657C5" w:rsidRPr="00633266" w:rsidRDefault="008D67F1" w:rsidP="00990613">
            <w:pPr>
              <w:rPr>
                <w:rFonts w:cstheme="minorHAnsi"/>
              </w:rPr>
            </w:pPr>
            <w:r>
              <w:rPr>
                <w:rFonts w:eastAsia="Times New Roman" w:cstheme="minorHAnsi"/>
                <w:color w:val="000000"/>
                <w:lang w:eastAsia="sv-SE"/>
              </w:rPr>
              <w:t xml:space="preserve">1.1 </w:t>
            </w:r>
            <w:r w:rsidR="00B30446" w:rsidRPr="00633266">
              <w:rPr>
                <w:rFonts w:eastAsia="Times New Roman" w:cstheme="minorHAnsi"/>
                <w:color w:val="000000"/>
                <w:lang w:eastAsia="sv-SE"/>
              </w:rPr>
              <w:t>Finns det en skriftlig egenkontroll? </w:t>
            </w:r>
          </w:p>
        </w:tc>
        <w:tc>
          <w:tcPr>
            <w:tcW w:w="3496" w:type="dxa"/>
          </w:tcPr>
          <w:p w14:paraId="1AA7D54B" w14:textId="0B82E944" w:rsidR="008657C5" w:rsidRPr="00633266" w:rsidRDefault="008657C5" w:rsidP="00990613">
            <w:pPr>
              <w:rPr>
                <w:rFonts w:cstheme="minorHAnsi"/>
              </w:rPr>
            </w:pPr>
          </w:p>
        </w:tc>
        <w:tc>
          <w:tcPr>
            <w:tcW w:w="2546" w:type="dxa"/>
          </w:tcPr>
          <w:p w14:paraId="33AE57F1" w14:textId="77777777" w:rsidR="008657C5" w:rsidRPr="00633266" w:rsidRDefault="008657C5" w:rsidP="00990613">
            <w:pPr>
              <w:rPr>
                <w:rFonts w:cstheme="minorHAnsi"/>
              </w:rPr>
            </w:pPr>
          </w:p>
        </w:tc>
      </w:tr>
      <w:tr w:rsidR="008657C5" w:rsidRPr="00633266" w14:paraId="37AA0A61" w14:textId="77777777" w:rsidTr="00A666E8">
        <w:tc>
          <w:tcPr>
            <w:tcW w:w="3020" w:type="dxa"/>
          </w:tcPr>
          <w:p w14:paraId="72E3A10D" w14:textId="4DD2A9CA" w:rsidR="008657C5" w:rsidRPr="00633266" w:rsidRDefault="008D67F1" w:rsidP="00990613">
            <w:pPr>
              <w:rPr>
                <w:rFonts w:eastAsia="Times New Roman" w:cstheme="minorHAnsi"/>
                <w:color w:val="000000"/>
                <w:shd w:val="clear" w:color="auto" w:fill="FFFFFF"/>
                <w:lang w:eastAsia="sv-SE"/>
              </w:rPr>
            </w:pPr>
            <w:r>
              <w:rPr>
                <w:rFonts w:eastAsia="Times New Roman" w:cstheme="minorHAnsi"/>
                <w:color w:val="000000" w:themeColor="text1"/>
                <w:lang w:eastAsia="sv-SE"/>
              </w:rPr>
              <w:t xml:space="preserve">1.2 </w:t>
            </w:r>
            <w:r w:rsidR="001F0C95" w:rsidRPr="00633266">
              <w:rPr>
                <w:rFonts w:eastAsia="Times New Roman" w:cstheme="minorHAnsi"/>
                <w:color w:val="000000" w:themeColor="text1"/>
                <w:lang w:eastAsia="sv-SE"/>
              </w:rPr>
              <w:t xml:space="preserve">Finns det en dokumenterad ansvarsfördelning där det tydligt framgår vem som ansvarar för vad. Är ansvarsfördelningen tydlig mellan verksamheten och fastighetsägaren?   </w:t>
            </w:r>
          </w:p>
        </w:tc>
        <w:tc>
          <w:tcPr>
            <w:tcW w:w="3496" w:type="dxa"/>
          </w:tcPr>
          <w:p w14:paraId="21A65D0C" w14:textId="77777777" w:rsidR="008657C5" w:rsidRPr="00633266" w:rsidRDefault="008657C5" w:rsidP="00990613">
            <w:pPr>
              <w:rPr>
                <w:rFonts w:cstheme="minorHAnsi"/>
                <w:sz w:val="18"/>
                <w:szCs w:val="18"/>
              </w:rPr>
            </w:pPr>
          </w:p>
        </w:tc>
        <w:tc>
          <w:tcPr>
            <w:tcW w:w="2546" w:type="dxa"/>
          </w:tcPr>
          <w:p w14:paraId="064C4970" w14:textId="77777777" w:rsidR="008657C5" w:rsidRPr="00633266" w:rsidRDefault="008657C5" w:rsidP="00990613">
            <w:pPr>
              <w:rPr>
                <w:rFonts w:cstheme="minorHAnsi"/>
              </w:rPr>
            </w:pPr>
          </w:p>
        </w:tc>
      </w:tr>
      <w:tr w:rsidR="008657C5" w:rsidRPr="00633266" w14:paraId="521EA25F" w14:textId="77777777" w:rsidTr="00A666E8">
        <w:tc>
          <w:tcPr>
            <w:tcW w:w="3020" w:type="dxa"/>
          </w:tcPr>
          <w:p w14:paraId="115D0A07" w14:textId="469E0C0B" w:rsidR="008657C5" w:rsidRPr="00633266" w:rsidRDefault="008D67F1" w:rsidP="00990613">
            <w:pPr>
              <w:rPr>
                <w:rFonts w:eastAsia="Times New Roman" w:cstheme="minorHAnsi"/>
                <w:color w:val="000000"/>
                <w:shd w:val="clear" w:color="auto" w:fill="FFFFFF"/>
                <w:lang w:eastAsia="sv-SE"/>
              </w:rPr>
            </w:pPr>
            <w:r w:rsidRPr="00C23F55">
              <w:rPr>
                <w:rFonts w:eastAsia="Times New Roman" w:cstheme="minorHAnsi"/>
                <w:color w:val="0070C0"/>
                <w:shd w:val="clear" w:color="auto" w:fill="FFFFFF"/>
                <w:lang w:eastAsia="sv-SE"/>
              </w:rPr>
              <w:t xml:space="preserve">1.3 </w:t>
            </w:r>
            <w:r w:rsidR="00547D49" w:rsidRPr="00C23F55">
              <w:rPr>
                <w:rFonts w:eastAsia="Times New Roman" w:cstheme="minorHAnsi"/>
                <w:color w:val="0070C0"/>
                <w:shd w:val="clear" w:color="auto" w:fill="FFFFFF"/>
                <w:lang w:eastAsia="sv-SE"/>
              </w:rPr>
              <w:t xml:space="preserve">Vilka rutiner finns för när revidering/uppdatering ska göras? </w:t>
            </w:r>
            <w:r w:rsidR="00343BE8" w:rsidRPr="00C23F55">
              <w:rPr>
                <w:rFonts w:eastAsia="Times New Roman" w:cstheme="minorHAnsi"/>
                <w:color w:val="0070C0"/>
                <w:shd w:val="clear" w:color="auto" w:fill="FFFFFF"/>
                <w:lang w:eastAsia="sv-SE"/>
              </w:rPr>
              <w:t>Är egenkontrollen</w:t>
            </w:r>
            <w:r w:rsidR="0012712B" w:rsidRPr="00C23F55">
              <w:rPr>
                <w:rFonts w:eastAsia="Times New Roman" w:cstheme="minorHAnsi"/>
                <w:color w:val="0070C0"/>
                <w:shd w:val="clear" w:color="auto" w:fill="FFFFFF"/>
                <w:lang w:eastAsia="sv-SE"/>
              </w:rPr>
              <w:t xml:space="preserve"> </w:t>
            </w:r>
            <w:r w:rsidR="00547D49" w:rsidRPr="00C23F55">
              <w:rPr>
                <w:rFonts w:eastAsia="Times New Roman" w:cstheme="minorHAnsi"/>
                <w:color w:val="0070C0"/>
                <w:shd w:val="clear" w:color="auto" w:fill="FFFFFF"/>
                <w:lang w:eastAsia="sv-SE"/>
              </w:rPr>
              <w:t>revidera</w:t>
            </w:r>
            <w:r w:rsidR="0012712B" w:rsidRPr="00C23F55">
              <w:rPr>
                <w:rFonts w:eastAsia="Times New Roman" w:cstheme="minorHAnsi"/>
                <w:color w:val="0070C0"/>
                <w:shd w:val="clear" w:color="auto" w:fill="FFFFFF"/>
                <w:lang w:eastAsia="sv-SE"/>
              </w:rPr>
              <w:t>d</w:t>
            </w:r>
            <w:r w:rsidR="00547D49" w:rsidRPr="00C23F55">
              <w:rPr>
                <w:rFonts w:eastAsia="Times New Roman" w:cstheme="minorHAnsi"/>
                <w:color w:val="0070C0"/>
                <w:shd w:val="clear" w:color="auto" w:fill="FFFFFF"/>
                <w:lang w:eastAsia="sv-SE"/>
              </w:rPr>
              <w:t>/uppdatera</w:t>
            </w:r>
            <w:r w:rsidR="0012712B" w:rsidRPr="00C23F55">
              <w:rPr>
                <w:rFonts w:eastAsia="Times New Roman" w:cstheme="minorHAnsi"/>
                <w:color w:val="0070C0"/>
                <w:shd w:val="clear" w:color="auto" w:fill="FFFFFF"/>
                <w:lang w:eastAsia="sv-SE"/>
              </w:rPr>
              <w:t>d</w:t>
            </w:r>
            <w:r w:rsidR="00547D49" w:rsidRPr="00C23F55">
              <w:rPr>
                <w:rFonts w:eastAsia="Times New Roman" w:cstheme="minorHAnsi"/>
                <w:color w:val="0070C0"/>
                <w:shd w:val="clear" w:color="auto" w:fill="FFFFFF"/>
                <w:lang w:eastAsia="sv-SE"/>
              </w:rPr>
              <w:t xml:space="preserve"> </w:t>
            </w:r>
            <w:r w:rsidR="0012712B" w:rsidRPr="00C23F55">
              <w:rPr>
                <w:rFonts w:eastAsia="Times New Roman" w:cstheme="minorHAnsi"/>
                <w:color w:val="0070C0"/>
                <w:shd w:val="clear" w:color="auto" w:fill="FFFFFF"/>
                <w:lang w:eastAsia="sv-SE"/>
              </w:rPr>
              <w:t>enligt de nya allmänna råden</w:t>
            </w:r>
            <w:r w:rsidR="00555BC8" w:rsidRPr="00C23F55">
              <w:rPr>
                <w:rFonts w:eastAsia="Times New Roman" w:cstheme="minorHAnsi"/>
                <w:color w:val="0070C0"/>
                <w:shd w:val="clear" w:color="auto" w:fill="FFFFFF"/>
                <w:lang w:eastAsia="sv-SE"/>
              </w:rPr>
              <w:t>?</w:t>
            </w:r>
          </w:p>
        </w:tc>
        <w:tc>
          <w:tcPr>
            <w:tcW w:w="3496" w:type="dxa"/>
          </w:tcPr>
          <w:p w14:paraId="39565967" w14:textId="77777777" w:rsidR="008657C5" w:rsidRPr="00633266" w:rsidRDefault="008657C5" w:rsidP="00990613">
            <w:pPr>
              <w:rPr>
                <w:rFonts w:cstheme="minorHAnsi"/>
                <w:sz w:val="18"/>
                <w:szCs w:val="18"/>
              </w:rPr>
            </w:pPr>
          </w:p>
        </w:tc>
        <w:tc>
          <w:tcPr>
            <w:tcW w:w="2546" w:type="dxa"/>
          </w:tcPr>
          <w:p w14:paraId="40B09A5C" w14:textId="77777777" w:rsidR="008657C5" w:rsidRPr="00633266" w:rsidRDefault="008657C5" w:rsidP="00990613">
            <w:pPr>
              <w:rPr>
                <w:rFonts w:cstheme="minorHAnsi"/>
              </w:rPr>
            </w:pPr>
          </w:p>
        </w:tc>
      </w:tr>
      <w:tr w:rsidR="008657C5" w:rsidRPr="00633266" w14:paraId="132D590D" w14:textId="77777777" w:rsidTr="00A666E8">
        <w:tc>
          <w:tcPr>
            <w:tcW w:w="3020" w:type="dxa"/>
          </w:tcPr>
          <w:p w14:paraId="7C480660" w14:textId="3EB8C76A" w:rsidR="008657C5" w:rsidRPr="00633266" w:rsidRDefault="008D67F1" w:rsidP="00990613">
            <w:pPr>
              <w:rPr>
                <w:rFonts w:cstheme="minorHAnsi"/>
              </w:rPr>
            </w:pPr>
            <w:r w:rsidRPr="00F02B71">
              <w:rPr>
                <w:rFonts w:eastAsia="Times New Roman" w:cstheme="minorHAnsi"/>
                <w:color w:val="0070C0"/>
                <w:lang w:eastAsia="sv-SE"/>
              </w:rPr>
              <w:t xml:space="preserve">1.4 </w:t>
            </w:r>
            <w:r w:rsidR="00911405" w:rsidRPr="00F02B71">
              <w:rPr>
                <w:rFonts w:eastAsia="Times New Roman" w:cstheme="minorHAnsi"/>
                <w:color w:val="0070C0"/>
                <w:lang w:eastAsia="sv-SE"/>
              </w:rPr>
              <w:t>Känner ni till den lagstiftning och de allmänna råd som finns kring bassängbad? </w:t>
            </w:r>
          </w:p>
        </w:tc>
        <w:tc>
          <w:tcPr>
            <w:tcW w:w="3496" w:type="dxa"/>
          </w:tcPr>
          <w:p w14:paraId="72299858" w14:textId="77777777" w:rsidR="008657C5" w:rsidRPr="00633266" w:rsidRDefault="008657C5" w:rsidP="00990613">
            <w:pPr>
              <w:rPr>
                <w:rFonts w:cstheme="minorHAnsi"/>
                <w:sz w:val="18"/>
                <w:szCs w:val="18"/>
              </w:rPr>
            </w:pPr>
          </w:p>
        </w:tc>
        <w:tc>
          <w:tcPr>
            <w:tcW w:w="2546" w:type="dxa"/>
          </w:tcPr>
          <w:p w14:paraId="40C65165" w14:textId="77777777" w:rsidR="008657C5" w:rsidRPr="00633266" w:rsidRDefault="008657C5" w:rsidP="00990613">
            <w:pPr>
              <w:rPr>
                <w:rFonts w:cstheme="minorHAnsi"/>
              </w:rPr>
            </w:pPr>
          </w:p>
        </w:tc>
      </w:tr>
      <w:tr w:rsidR="008657C5" w:rsidRPr="00633266" w14:paraId="10A4198E" w14:textId="77777777" w:rsidTr="00A666E8">
        <w:tc>
          <w:tcPr>
            <w:tcW w:w="3020" w:type="dxa"/>
          </w:tcPr>
          <w:p w14:paraId="5116A2FF" w14:textId="359A98F7" w:rsidR="00C61CA3" w:rsidRPr="00633266" w:rsidRDefault="008D67F1" w:rsidP="00990613">
            <w:pPr>
              <w:rPr>
                <w:rFonts w:eastAsia="Times New Roman" w:cstheme="minorHAnsi"/>
                <w:color w:val="000000"/>
                <w:lang w:eastAsia="sv-SE"/>
              </w:rPr>
            </w:pPr>
            <w:r>
              <w:rPr>
                <w:rFonts w:eastAsia="Times New Roman" w:cstheme="minorHAnsi"/>
                <w:color w:val="000000"/>
                <w:lang w:eastAsia="sv-SE"/>
              </w:rPr>
              <w:lastRenderedPageBreak/>
              <w:t xml:space="preserve">1.5 </w:t>
            </w:r>
            <w:r w:rsidR="00C61CA3" w:rsidRPr="00633266">
              <w:rPr>
                <w:rFonts w:eastAsia="Times New Roman" w:cstheme="minorHAnsi"/>
                <w:color w:val="000000"/>
                <w:lang w:eastAsia="sv-SE"/>
              </w:rPr>
              <w:t>Finns det rutin för att anmäla avvikelser/tillbud som kan påverka hälsa och miljö till tillsynsmyndigheten?</w:t>
            </w:r>
          </w:p>
          <w:p w14:paraId="4DBDF487" w14:textId="6C77DEDC" w:rsidR="008657C5" w:rsidRPr="00633266" w:rsidRDefault="00C61CA3" w:rsidP="00990613">
            <w:pPr>
              <w:rPr>
                <w:rFonts w:eastAsia="Times New Roman" w:cstheme="minorHAnsi"/>
                <w:color w:val="000000"/>
                <w:lang w:eastAsia="sv-SE"/>
              </w:rPr>
            </w:pPr>
            <w:r w:rsidRPr="00633266">
              <w:rPr>
                <w:rFonts w:eastAsia="Times New Roman" w:cstheme="minorHAnsi"/>
                <w:color w:val="000000"/>
                <w:lang w:eastAsia="sv-SE"/>
              </w:rPr>
              <w:t>Vilka avvikelser har rapporterats till tillsynsmyndigheten?</w:t>
            </w:r>
          </w:p>
        </w:tc>
        <w:tc>
          <w:tcPr>
            <w:tcW w:w="3496" w:type="dxa"/>
          </w:tcPr>
          <w:p w14:paraId="0B5AD0B6" w14:textId="77777777" w:rsidR="008657C5" w:rsidRPr="00633266" w:rsidRDefault="008657C5" w:rsidP="00990613">
            <w:pPr>
              <w:rPr>
                <w:rFonts w:cstheme="minorHAnsi"/>
                <w:sz w:val="18"/>
                <w:szCs w:val="18"/>
              </w:rPr>
            </w:pPr>
          </w:p>
        </w:tc>
        <w:tc>
          <w:tcPr>
            <w:tcW w:w="2546" w:type="dxa"/>
          </w:tcPr>
          <w:p w14:paraId="36059EA6" w14:textId="77777777" w:rsidR="008657C5" w:rsidRPr="00633266" w:rsidRDefault="008657C5" w:rsidP="00990613">
            <w:pPr>
              <w:rPr>
                <w:rFonts w:cstheme="minorHAnsi"/>
              </w:rPr>
            </w:pPr>
          </w:p>
        </w:tc>
      </w:tr>
    </w:tbl>
    <w:p w14:paraId="565D5C12" w14:textId="3018F602" w:rsidR="008657C5" w:rsidRDefault="000771C2" w:rsidP="00EF6A4F">
      <w:pPr>
        <w:rPr>
          <w:rFonts w:ascii="Open Sans" w:hAnsi="Open Sans" w:cs="Open Sans"/>
          <w:sz w:val="20"/>
          <w:szCs w:val="20"/>
        </w:rPr>
      </w:pPr>
      <w:r>
        <w:rPr>
          <w:rFonts w:ascii="Open Sans" w:hAnsi="Open Sans" w:cs="Open Sans"/>
          <w:sz w:val="20"/>
          <w:szCs w:val="20"/>
        </w:rPr>
        <w:t xml:space="preserve">  </w:t>
      </w:r>
    </w:p>
    <w:tbl>
      <w:tblPr>
        <w:tblStyle w:val="Tabellrutnt"/>
        <w:tblW w:w="0" w:type="auto"/>
        <w:tblLook w:val="04A0" w:firstRow="1" w:lastRow="0" w:firstColumn="1" w:lastColumn="0" w:noHBand="0" w:noVBand="1"/>
      </w:tblPr>
      <w:tblGrid>
        <w:gridCol w:w="3020"/>
        <w:gridCol w:w="3496"/>
        <w:gridCol w:w="2546"/>
      </w:tblGrid>
      <w:tr w:rsidR="00A666E8" w:rsidRPr="00181A3F" w14:paraId="520EF9CC" w14:textId="77777777" w:rsidTr="00112129">
        <w:tc>
          <w:tcPr>
            <w:tcW w:w="9062" w:type="dxa"/>
            <w:gridSpan w:val="3"/>
            <w:shd w:val="clear" w:color="auto" w:fill="00B0F0"/>
          </w:tcPr>
          <w:p w14:paraId="167643AD" w14:textId="7FA9BA0A" w:rsidR="00A666E8" w:rsidRPr="00181A3F" w:rsidRDefault="00A666E8" w:rsidP="00181A3F">
            <w:pPr>
              <w:pStyle w:val="Liststycke"/>
              <w:numPr>
                <w:ilvl w:val="0"/>
                <w:numId w:val="10"/>
              </w:numPr>
              <w:rPr>
                <w:b/>
                <w:bCs/>
              </w:rPr>
            </w:pPr>
            <w:r w:rsidRPr="00181A3F">
              <w:rPr>
                <w:b/>
                <w:bCs/>
              </w:rPr>
              <w:t>PROVTAGNING</w:t>
            </w:r>
            <w:r w:rsidR="00277AD7" w:rsidRPr="00181A3F">
              <w:rPr>
                <w:b/>
                <w:bCs/>
              </w:rPr>
              <w:t xml:space="preserve"> OCH UTRUSTNING</w:t>
            </w:r>
          </w:p>
        </w:tc>
      </w:tr>
      <w:tr w:rsidR="00A666E8" w:rsidRPr="00181A3F" w14:paraId="5AAA61A3" w14:textId="77777777" w:rsidTr="00112129">
        <w:tc>
          <w:tcPr>
            <w:tcW w:w="3020" w:type="dxa"/>
            <w:shd w:val="clear" w:color="auto" w:fill="CCECFF"/>
          </w:tcPr>
          <w:p w14:paraId="2391D88F" w14:textId="77777777" w:rsidR="00A666E8" w:rsidRPr="00181A3F" w:rsidRDefault="00A666E8" w:rsidP="00181A3F">
            <w:pPr>
              <w:rPr>
                <w:rFonts w:ascii="Open Sans" w:hAnsi="Open Sans" w:cs="Open Sans"/>
              </w:rPr>
            </w:pPr>
          </w:p>
        </w:tc>
        <w:tc>
          <w:tcPr>
            <w:tcW w:w="3496" w:type="dxa"/>
            <w:shd w:val="clear" w:color="auto" w:fill="CCECFF"/>
          </w:tcPr>
          <w:p w14:paraId="2D2DAA6F" w14:textId="77777777" w:rsidR="00A666E8" w:rsidRPr="00181A3F" w:rsidRDefault="00A666E8" w:rsidP="00181A3F">
            <w:pPr>
              <w:rPr>
                <w:rFonts w:ascii="Open Sans" w:hAnsi="Open Sans" w:cs="Open Sans"/>
              </w:rPr>
            </w:pPr>
            <w:r w:rsidRPr="00181A3F">
              <w:t>KOMMENTAR</w:t>
            </w:r>
          </w:p>
        </w:tc>
        <w:tc>
          <w:tcPr>
            <w:tcW w:w="2546" w:type="dxa"/>
            <w:shd w:val="clear" w:color="auto" w:fill="CCECFF"/>
          </w:tcPr>
          <w:p w14:paraId="4BF03EEA" w14:textId="77777777" w:rsidR="00A666E8" w:rsidRPr="00181A3F" w:rsidRDefault="00A666E8" w:rsidP="00181A3F">
            <w:r w:rsidRPr="00181A3F">
              <w:t>AVVIKELSE</w:t>
            </w:r>
          </w:p>
        </w:tc>
      </w:tr>
      <w:tr w:rsidR="00A666E8" w:rsidRPr="00181A3F" w14:paraId="56F6F6F3" w14:textId="77777777" w:rsidTr="00112129">
        <w:tc>
          <w:tcPr>
            <w:tcW w:w="3020" w:type="dxa"/>
          </w:tcPr>
          <w:p w14:paraId="557080C2" w14:textId="48A28504" w:rsidR="00A666E8" w:rsidRPr="00C23F55" w:rsidRDefault="00BF34F1" w:rsidP="00181A3F">
            <w:pPr>
              <w:rPr>
                <w:rFonts w:ascii="Open Sans" w:hAnsi="Open Sans" w:cs="Open Sans"/>
                <w:color w:val="0070C0"/>
              </w:rPr>
            </w:pPr>
            <w:r w:rsidRPr="00C23F55">
              <w:rPr>
                <w:rFonts w:cstheme="minorHAnsi"/>
                <w:color w:val="0070C0"/>
              </w:rPr>
              <w:t>2.1</w:t>
            </w:r>
            <w:r w:rsidR="000771C2" w:rsidRPr="00C23F55">
              <w:rPr>
                <w:rFonts w:cstheme="minorHAnsi"/>
                <w:color w:val="0070C0"/>
              </w:rPr>
              <w:t xml:space="preserve"> </w:t>
            </w:r>
            <w:r w:rsidR="00EA6FA4" w:rsidRPr="00C23F55">
              <w:rPr>
                <w:rFonts w:cstheme="minorHAnsi"/>
                <w:color w:val="0070C0"/>
              </w:rPr>
              <w:t>Har halten av fritt klor kontrollerats varje dag som bassängen är öppen för bad (flera gånger per dag om bassängen är högtempererad)?</w:t>
            </w:r>
          </w:p>
        </w:tc>
        <w:tc>
          <w:tcPr>
            <w:tcW w:w="3496" w:type="dxa"/>
          </w:tcPr>
          <w:p w14:paraId="371A8DEF" w14:textId="77777777" w:rsidR="00A87F2F" w:rsidRPr="00181A3F" w:rsidRDefault="00A87F2F" w:rsidP="00181A3F">
            <w:pPr>
              <w:rPr>
                <w:rFonts w:eastAsia="Calibri" w:cstheme="minorHAnsi"/>
                <w:i/>
                <w:iCs/>
                <w:color w:val="000000" w:themeColor="text1"/>
                <w:sz w:val="20"/>
                <w:szCs w:val="20"/>
              </w:rPr>
            </w:pPr>
            <w:r w:rsidRPr="00181A3F">
              <w:rPr>
                <w:rFonts w:eastAsia="Calibri" w:cstheme="minorHAnsi"/>
                <w:i/>
                <w:iCs/>
                <w:color w:val="000000" w:themeColor="text1"/>
                <w:sz w:val="20"/>
                <w:szCs w:val="20"/>
              </w:rPr>
              <w:t>Fritt klor för temp under 35 °C, enhet mg Cl2/l.</w:t>
            </w:r>
          </w:p>
          <w:p w14:paraId="10C3EA09" w14:textId="77777777" w:rsidR="00A87F2F" w:rsidRPr="00181A3F" w:rsidRDefault="00A87F2F" w:rsidP="00181A3F">
            <w:pPr>
              <w:rPr>
                <w:rFonts w:eastAsia="Calibri" w:cstheme="minorHAnsi"/>
                <w:i/>
                <w:iCs/>
                <w:color w:val="000000" w:themeColor="text1"/>
                <w:sz w:val="20"/>
                <w:szCs w:val="20"/>
              </w:rPr>
            </w:pPr>
            <w:r w:rsidRPr="00181A3F">
              <w:rPr>
                <w:rFonts w:eastAsia="Calibri" w:cstheme="minorHAnsi"/>
                <w:i/>
                <w:iCs/>
                <w:color w:val="000000" w:themeColor="text1"/>
                <w:sz w:val="20"/>
                <w:szCs w:val="20"/>
              </w:rPr>
              <w:t>pH 7,2 inte under 0,4</w:t>
            </w:r>
            <w:r w:rsidRPr="00181A3F">
              <w:rPr>
                <w:rFonts w:eastAsia="Calibri" w:cstheme="minorHAnsi"/>
                <w:i/>
                <w:iCs/>
                <w:color w:val="000000" w:themeColor="text1"/>
                <w:sz w:val="20"/>
                <w:szCs w:val="20"/>
              </w:rPr>
              <w:br/>
              <w:t>pH 7,4 inte under 0,5</w:t>
            </w:r>
            <w:r w:rsidRPr="00181A3F">
              <w:rPr>
                <w:rFonts w:eastAsia="Calibri" w:cstheme="minorHAnsi"/>
                <w:i/>
                <w:iCs/>
                <w:color w:val="000000" w:themeColor="text1"/>
                <w:sz w:val="20"/>
                <w:szCs w:val="20"/>
              </w:rPr>
              <w:br/>
              <w:t>pH 7,6 inte under 0,6</w:t>
            </w:r>
          </w:p>
          <w:p w14:paraId="58086472" w14:textId="46F61770" w:rsidR="00A666E8" w:rsidRPr="00181A3F" w:rsidRDefault="00A87F2F" w:rsidP="00181A3F">
            <w:pPr>
              <w:rPr>
                <w:rFonts w:eastAsia="Calibri" w:cstheme="minorHAnsi"/>
                <w:i/>
                <w:iCs/>
                <w:color w:val="000000" w:themeColor="text1"/>
                <w:sz w:val="20"/>
                <w:szCs w:val="20"/>
              </w:rPr>
            </w:pPr>
            <w:r w:rsidRPr="00181A3F">
              <w:rPr>
                <w:rFonts w:eastAsia="Calibri" w:cstheme="minorHAnsi"/>
                <w:i/>
                <w:iCs/>
                <w:color w:val="000000" w:themeColor="text1"/>
                <w:sz w:val="20"/>
                <w:szCs w:val="20"/>
              </w:rPr>
              <w:t>Fritt klor för temp över 35 °C, enhet mg Cl2/l.</w:t>
            </w:r>
            <w:r w:rsidRPr="00181A3F">
              <w:rPr>
                <w:rFonts w:eastAsia="Calibri" w:cstheme="minorHAnsi"/>
                <w:i/>
                <w:iCs/>
                <w:color w:val="000000" w:themeColor="text1"/>
                <w:sz w:val="20"/>
                <w:szCs w:val="20"/>
              </w:rPr>
              <w:br/>
              <w:t>pH 7,2 inte under 0,8</w:t>
            </w:r>
            <w:r w:rsidRPr="00181A3F">
              <w:rPr>
                <w:rFonts w:eastAsia="Calibri" w:cstheme="minorHAnsi"/>
                <w:i/>
                <w:iCs/>
                <w:color w:val="000000" w:themeColor="text1"/>
                <w:sz w:val="20"/>
                <w:szCs w:val="20"/>
              </w:rPr>
              <w:br/>
              <w:t>pH 7,4 inte under 0,9</w:t>
            </w:r>
            <w:r w:rsidRPr="00181A3F">
              <w:rPr>
                <w:rFonts w:eastAsia="Calibri" w:cstheme="minorHAnsi"/>
                <w:i/>
                <w:iCs/>
                <w:color w:val="000000" w:themeColor="text1"/>
                <w:sz w:val="20"/>
                <w:szCs w:val="20"/>
              </w:rPr>
              <w:br/>
              <w:t>pH 7,6 inte under 1,0</w:t>
            </w:r>
          </w:p>
        </w:tc>
        <w:tc>
          <w:tcPr>
            <w:tcW w:w="2546" w:type="dxa"/>
          </w:tcPr>
          <w:p w14:paraId="55025EAD" w14:textId="77777777" w:rsidR="00A666E8" w:rsidRPr="00181A3F" w:rsidRDefault="00A666E8" w:rsidP="00181A3F">
            <w:pPr>
              <w:rPr>
                <w:rFonts w:ascii="Open Sans" w:hAnsi="Open Sans" w:cs="Open Sans"/>
              </w:rPr>
            </w:pPr>
          </w:p>
        </w:tc>
      </w:tr>
      <w:tr w:rsidR="00EA6FA4" w:rsidRPr="00181A3F" w14:paraId="73399C03" w14:textId="77777777" w:rsidTr="00112129">
        <w:tc>
          <w:tcPr>
            <w:tcW w:w="3020" w:type="dxa"/>
          </w:tcPr>
          <w:p w14:paraId="5B6CBBE4" w14:textId="575C4565" w:rsidR="00EA6FA4" w:rsidRPr="00C23F55" w:rsidRDefault="00BF34F1" w:rsidP="00181A3F">
            <w:pPr>
              <w:rPr>
                <w:rFonts w:eastAsia="Times New Roman" w:cstheme="minorHAnsi"/>
                <w:color w:val="0070C0"/>
                <w:shd w:val="clear" w:color="auto" w:fill="FFFFFF"/>
                <w:lang w:eastAsia="sv-SE"/>
              </w:rPr>
            </w:pPr>
            <w:r w:rsidRPr="00C23F55">
              <w:rPr>
                <w:rFonts w:cstheme="minorHAnsi"/>
                <w:color w:val="0070C0"/>
              </w:rPr>
              <w:t xml:space="preserve">2.2 </w:t>
            </w:r>
            <w:r w:rsidR="00EA6FA4" w:rsidRPr="00C23F55">
              <w:rPr>
                <w:rFonts w:cstheme="minorHAnsi"/>
                <w:color w:val="0070C0"/>
              </w:rPr>
              <w:t>Har pH-värdet kontrollerats varje dag som bassängen är öppen för bad (flera gånger per dag om bassängen är högtempererad)?</w:t>
            </w:r>
          </w:p>
        </w:tc>
        <w:tc>
          <w:tcPr>
            <w:tcW w:w="3496" w:type="dxa"/>
          </w:tcPr>
          <w:p w14:paraId="7570FE14" w14:textId="5630799E" w:rsidR="00EA6FA4" w:rsidRPr="00181A3F" w:rsidRDefault="00A87F2F" w:rsidP="00181A3F">
            <w:pPr>
              <w:rPr>
                <w:rFonts w:ascii="Open Sans" w:hAnsi="Open Sans" w:cs="Open Sans"/>
                <w:sz w:val="20"/>
                <w:szCs w:val="20"/>
              </w:rPr>
            </w:pPr>
            <w:r w:rsidRPr="00181A3F">
              <w:rPr>
                <w:rFonts w:cstheme="minorHAnsi"/>
                <w:i/>
                <w:iCs/>
                <w:sz w:val="20"/>
                <w:szCs w:val="20"/>
              </w:rPr>
              <w:t>Vid klorering: 7,2–7,6</w:t>
            </w:r>
          </w:p>
        </w:tc>
        <w:tc>
          <w:tcPr>
            <w:tcW w:w="2546" w:type="dxa"/>
          </w:tcPr>
          <w:p w14:paraId="0AD046D2" w14:textId="77777777" w:rsidR="00EA6FA4" w:rsidRPr="00181A3F" w:rsidRDefault="00EA6FA4" w:rsidP="00181A3F">
            <w:pPr>
              <w:rPr>
                <w:rFonts w:ascii="Open Sans" w:hAnsi="Open Sans" w:cs="Open Sans"/>
              </w:rPr>
            </w:pPr>
          </w:p>
        </w:tc>
      </w:tr>
      <w:tr w:rsidR="00EA6FA4" w:rsidRPr="00181A3F" w14:paraId="2091F0C9" w14:textId="77777777" w:rsidTr="00112129">
        <w:tc>
          <w:tcPr>
            <w:tcW w:w="3020" w:type="dxa"/>
          </w:tcPr>
          <w:p w14:paraId="04230200" w14:textId="2BAADD36" w:rsidR="00EA6FA4" w:rsidRPr="00C23F55" w:rsidRDefault="00BF34F1" w:rsidP="00181A3F">
            <w:pPr>
              <w:rPr>
                <w:rFonts w:eastAsia="Times New Roman" w:cstheme="minorHAnsi"/>
                <w:color w:val="0070C0"/>
                <w:shd w:val="clear" w:color="auto" w:fill="FFFFFF"/>
                <w:lang w:eastAsia="sv-SE"/>
              </w:rPr>
            </w:pPr>
            <w:r w:rsidRPr="00C23F55">
              <w:rPr>
                <w:rFonts w:cstheme="minorHAnsi"/>
                <w:color w:val="0070C0"/>
              </w:rPr>
              <w:t xml:space="preserve">2.3 </w:t>
            </w:r>
            <w:r w:rsidR="00EA6FA4" w:rsidRPr="00C23F55">
              <w:rPr>
                <w:rFonts w:cstheme="minorHAnsi"/>
                <w:color w:val="0070C0"/>
              </w:rPr>
              <w:t>Har halten av bundet och totalt klor kontrollerats dagligen.</w:t>
            </w:r>
          </w:p>
        </w:tc>
        <w:tc>
          <w:tcPr>
            <w:tcW w:w="3496" w:type="dxa"/>
          </w:tcPr>
          <w:p w14:paraId="07B20BFA" w14:textId="77777777" w:rsidR="00A87F2F" w:rsidRPr="00181A3F" w:rsidRDefault="00A87F2F" w:rsidP="00181A3F">
            <w:pPr>
              <w:rPr>
                <w:rFonts w:eastAsia="Calibri" w:cstheme="minorHAnsi"/>
                <w:i/>
                <w:iCs/>
                <w:color w:val="000000" w:themeColor="text1"/>
                <w:sz w:val="20"/>
                <w:szCs w:val="20"/>
              </w:rPr>
            </w:pPr>
            <w:r w:rsidRPr="00181A3F">
              <w:rPr>
                <w:rFonts w:eastAsia="Calibri" w:cstheme="minorHAnsi"/>
                <w:i/>
                <w:iCs/>
                <w:color w:val="000000" w:themeColor="text1"/>
                <w:sz w:val="20"/>
                <w:szCs w:val="20"/>
              </w:rPr>
              <w:t>Bundet klor: Inte över 0,3, enhet mg Cl2/l.</w:t>
            </w:r>
          </w:p>
          <w:p w14:paraId="54821CB5" w14:textId="77777777" w:rsidR="00A87F2F" w:rsidRPr="00181A3F" w:rsidRDefault="00A87F2F" w:rsidP="00181A3F">
            <w:pPr>
              <w:rPr>
                <w:rFonts w:eastAsia="Calibri" w:cstheme="minorHAnsi"/>
                <w:i/>
                <w:iCs/>
                <w:color w:val="000000" w:themeColor="text1"/>
                <w:sz w:val="20"/>
                <w:szCs w:val="20"/>
              </w:rPr>
            </w:pPr>
          </w:p>
          <w:p w14:paraId="4E10647C" w14:textId="1E943003" w:rsidR="00EA6FA4" w:rsidRPr="00181A3F" w:rsidRDefault="00A87F2F" w:rsidP="00181A3F">
            <w:pPr>
              <w:rPr>
                <w:rFonts w:eastAsia="Calibri" w:cstheme="minorHAnsi"/>
                <w:i/>
                <w:iCs/>
                <w:color w:val="000000" w:themeColor="text1"/>
                <w:sz w:val="20"/>
                <w:szCs w:val="20"/>
              </w:rPr>
            </w:pPr>
            <w:r w:rsidRPr="00181A3F">
              <w:rPr>
                <w:rFonts w:eastAsia="Calibri" w:cstheme="minorHAnsi"/>
                <w:i/>
                <w:iCs/>
                <w:color w:val="000000" w:themeColor="text1"/>
                <w:sz w:val="20"/>
                <w:szCs w:val="20"/>
              </w:rPr>
              <w:t>Totalt klor: Inte över 2, enhet mg Cl2/l.</w:t>
            </w:r>
          </w:p>
        </w:tc>
        <w:tc>
          <w:tcPr>
            <w:tcW w:w="2546" w:type="dxa"/>
          </w:tcPr>
          <w:p w14:paraId="65EBC282" w14:textId="77777777" w:rsidR="00EA6FA4" w:rsidRPr="00181A3F" w:rsidRDefault="00EA6FA4" w:rsidP="00181A3F">
            <w:pPr>
              <w:rPr>
                <w:rFonts w:ascii="Open Sans" w:hAnsi="Open Sans" w:cs="Open Sans"/>
              </w:rPr>
            </w:pPr>
          </w:p>
        </w:tc>
      </w:tr>
      <w:tr w:rsidR="00EA6FA4" w:rsidRPr="00181A3F" w14:paraId="0B08C6A1" w14:textId="77777777" w:rsidTr="00112129">
        <w:tc>
          <w:tcPr>
            <w:tcW w:w="3020" w:type="dxa"/>
          </w:tcPr>
          <w:p w14:paraId="19CF16A7" w14:textId="71F62367" w:rsidR="00EA6FA4" w:rsidRPr="00C23F55" w:rsidRDefault="00BF34F1" w:rsidP="00181A3F">
            <w:pPr>
              <w:rPr>
                <w:rFonts w:ascii="Open Sans" w:hAnsi="Open Sans" w:cs="Open Sans"/>
                <w:color w:val="0070C0"/>
              </w:rPr>
            </w:pPr>
            <w:r w:rsidRPr="00C23F55">
              <w:rPr>
                <w:rFonts w:cstheme="minorHAnsi"/>
                <w:color w:val="0070C0"/>
              </w:rPr>
              <w:t xml:space="preserve">2.4 </w:t>
            </w:r>
            <w:r w:rsidR="00EA6FA4" w:rsidRPr="00C23F55">
              <w:rPr>
                <w:rFonts w:cstheme="minorHAnsi"/>
                <w:color w:val="0070C0"/>
              </w:rPr>
              <w:t>Har provtagning av odlingsbara bakterier utförts 1 ggr/månad?</w:t>
            </w:r>
          </w:p>
        </w:tc>
        <w:tc>
          <w:tcPr>
            <w:tcW w:w="3496" w:type="dxa"/>
          </w:tcPr>
          <w:p w14:paraId="38A4D105" w14:textId="79340F2F" w:rsidR="00EA6FA4" w:rsidRPr="00181A3F" w:rsidRDefault="00A87F2F" w:rsidP="00181A3F">
            <w:pPr>
              <w:rPr>
                <w:rFonts w:eastAsia="Calibri" w:cstheme="minorHAnsi"/>
                <w:i/>
                <w:iCs/>
                <w:color w:val="000000" w:themeColor="text1"/>
                <w:sz w:val="20"/>
                <w:szCs w:val="20"/>
              </w:rPr>
            </w:pPr>
            <w:r w:rsidRPr="00181A3F">
              <w:rPr>
                <w:rFonts w:eastAsia="Calibri" w:cstheme="minorHAnsi"/>
                <w:i/>
                <w:iCs/>
                <w:color w:val="000000" w:themeColor="text1"/>
                <w:sz w:val="20"/>
                <w:szCs w:val="20"/>
              </w:rPr>
              <w:t xml:space="preserve">Färre än 100, enhet </w:t>
            </w:r>
            <w:proofErr w:type="spellStart"/>
            <w:r w:rsidRPr="00181A3F">
              <w:rPr>
                <w:rFonts w:eastAsia="Calibri" w:cstheme="minorHAnsi"/>
                <w:i/>
                <w:iCs/>
                <w:color w:val="000000" w:themeColor="text1"/>
                <w:sz w:val="20"/>
                <w:szCs w:val="20"/>
              </w:rPr>
              <w:t>cfu</w:t>
            </w:r>
            <w:proofErr w:type="spellEnd"/>
            <w:r w:rsidRPr="00181A3F">
              <w:rPr>
                <w:rFonts w:eastAsia="Calibri" w:cstheme="minorHAnsi"/>
                <w:i/>
                <w:iCs/>
                <w:color w:val="000000" w:themeColor="text1"/>
                <w:sz w:val="20"/>
                <w:szCs w:val="20"/>
              </w:rPr>
              <w:t>/ml.</w:t>
            </w:r>
          </w:p>
        </w:tc>
        <w:tc>
          <w:tcPr>
            <w:tcW w:w="2546" w:type="dxa"/>
          </w:tcPr>
          <w:p w14:paraId="25F38A2E" w14:textId="77777777" w:rsidR="00EA6FA4" w:rsidRPr="00181A3F" w:rsidRDefault="00EA6FA4" w:rsidP="00181A3F">
            <w:pPr>
              <w:rPr>
                <w:rFonts w:ascii="Open Sans" w:hAnsi="Open Sans" w:cs="Open Sans"/>
              </w:rPr>
            </w:pPr>
          </w:p>
        </w:tc>
      </w:tr>
      <w:tr w:rsidR="00EA6FA4" w:rsidRPr="00181A3F" w14:paraId="4FA94723" w14:textId="77777777" w:rsidTr="00112129">
        <w:tc>
          <w:tcPr>
            <w:tcW w:w="3020" w:type="dxa"/>
          </w:tcPr>
          <w:p w14:paraId="6AB8BFA4" w14:textId="4AFB9503" w:rsidR="00EA6FA4" w:rsidRPr="00C23F55" w:rsidRDefault="00BF34F1" w:rsidP="00181A3F">
            <w:pPr>
              <w:rPr>
                <w:rFonts w:eastAsia="Times New Roman" w:cstheme="minorHAnsi"/>
                <w:color w:val="0070C0"/>
                <w:lang w:eastAsia="sv-SE"/>
              </w:rPr>
            </w:pPr>
            <w:r w:rsidRPr="00C23F55">
              <w:rPr>
                <w:rFonts w:cstheme="minorHAnsi"/>
                <w:color w:val="0070C0"/>
              </w:rPr>
              <w:t xml:space="preserve">2.5 </w:t>
            </w:r>
            <w:r w:rsidR="00EA6FA4" w:rsidRPr="00C23F55">
              <w:rPr>
                <w:rFonts w:cstheme="minorHAnsi"/>
                <w:color w:val="0070C0"/>
              </w:rPr>
              <w:t xml:space="preserve">Har provtagning av </w:t>
            </w:r>
            <w:proofErr w:type="spellStart"/>
            <w:r w:rsidR="00EA6FA4" w:rsidRPr="00C23F55">
              <w:rPr>
                <w:rFonts w:cstheme="minorHAnsi"/>
                <w:color w:val="0070C0"/>
              </w:rPr>
              <w:t>Pseudomonas</w:t>
            </w:r>
            <w:proofErr w:type="spellEnd"/>
            <w:r w:rsidR="00EA6FA4" w:rsidRPr="00C23F55">
              <w:rPr>
                <w:rFonts w:cstheme="minorHAnsi"/>
                <w:color w:val="0070C0"/>
              </w:rPr>
              <w:t xml:space="preserve"> </w:t>
            </w:r>
            <w:proofErr w:type="spellStart"/>
            <w:r w:rsidR="00EA6FA4" w:rsidRPr="00C23F55">
              <w:rPr>
                <w:rFonts w:cstheme="minorHAnsi"/>
                <w:color w:val="0070C0"/>
              </w:rPr>
              <w:t>aeruginosa</w:t>
            </w:r>
            <w:proofErr w:type="spellEnd"/>
            <w:r w:rsidR="00EA6FA4" w:rsidRPr="00C23F55">
              <w:rPr>
                <w:rFonts w:cstheme="minorHAnsi"/>
                <w:color w:val="0070C0"/>
              </w:rPr>
              <w:t xml:space="preserve"> utförts 1 ggr/månad?</w:t>
            </w:r>
          </w:p>
        </w:tc>
        <w:tc>
          <w:tcPr>
            <w:tcW w:w="3496" w:type="dxa"/>
          </w:tcPr>
          <w:p w14:paraId="4C9CD669" w14:textId="4BD4FF78" w:rsidR="00EA6FA4" w:rsidRPr="00181A3F" w:rsidRDefault="00A87F2F" w:rsidP="00181A3F">
            <w:pPr>
              <w:rPr>
                <w:rFonts w:eastAsia="Calibri" w:cstheme="minorHAnsi"/>
                <w:i/>
                <w:iCs/>
                <w:color w:val="000000" w:themeColor="text1"/>
                <w:sz w:val="20"/>
                <w:szCs w:val="20"/>
              </w:rPr>
            </w:pPr>
            <w:r w:rsidRPr="00181A3F">
              <w:rPr>
                <w:rFonts w:eastAsia="Calibri" w:cstheme="minorHAnsi"/>
                <w:i/>
                <w:iCs/>
                <w:color w:val="000000" w:themeColor="text1"/>
                <w:sz w:val="20"/>
                <w:szCs w:val="20"/>
              </w:rPr>
              <w:t xml:space="preserve">Färre än 1, enhet </w:t>
            </w:r>
            <w:proofErr w:type="spellStart"/>
            <w:r w:rsidRPr="00181A3F">
              <w:rPr>
                <w:rFonts w:eastAsia="Calibri" w:cstheme="minorHAnsi"/>
                <w:i/>
                <w:iCs/>
                <w:color w:val="000000" w:themeColor="text1"/>
                <w:sz w:val="20"/>
                <w:szCs w:val="20"/>
              </w:rPr>
              <w:t>cfu</w:t>
            </w:r>
            <w:proofErr w:type="spellEnd"/>
            <w:r w:rsidRPr="00181A3F">
              <w:rPr>
                <w:rFonts w:eastAsia="Calibri" w:cstheme="minorHAnsi"/>
                <w:i/>
                <w:iCs/>
                <w:color w:val="000000" w:themeColor="text1"/>
                <w:sz w:val="20"/>
                <w:szCs w:val="20"/>
              </w:rPr>
              <w:t>/100 ml.</w:t>
            </w:r>
          </w:p>
        </w:tc>
        <w:tc>
          <w:tcPr>
            <w:tcW w:w="2546" w:type="dxa"/>
          </w:tcPr>
          <w:p w14:paraId="37DA6033" w14:textId="77777777" w:rsidR="00EA6FA4" w:rsidRPr="00181A3F" w:rsidRDefault="00EA6FA4" w:rsidP="00181A3F">
            <w:pPr>
              <w:rPr>
                <w:rFonts w:ascii="Open Sans" w:hAnsi="Open Sans" w:cs="Open Sans"/>
              </w:rPr>
            </w:pPr>
          </w:p>
        </w:tc>
      </w:tr>
      <w:tr w:rsidR="00EA6FA4" w:rsidRPr="00181A3F" w14:paraId="128D5F0E" w14:textId="77777777" w:rsidTr="00112129">
        <w:tc>
          <w:tcPr>
            <w:tcW w:w="3020" w:type="dxa"/>
          </w:tcPr>
          <w:p w14:paraId="2C1AF5EA" w14:textId="19F16C09" w:rsidR="00EA6FA4" w:rsidRPr="00C23F55" w:rsidRDefault="00BF34F1" w:rsidP="00181A3F">
            <w:pPr>
              <w:rPr>
                <w:rFonts w:eastAsia="Times New Roman" w:cstheme="minorHAnsi"/>
                <w:color w:val="0070C0"/>
                <w:lang w:eastAsia="sv-SE"/>
              </w:rPr>
            </w:pPr>
            <w:r w:rsidRPr="00C23F55">
              <w:rPr>
                <w:rFonts w:cstheme="minorHAnsi"/>
                <w:color w:val="0070C0"/>
              </w:rPr>
              <w:t xml:space="preserve">2.6 </w:t>
            </w:r>
            <w:r w:rsidR="00EA6FA4" w:rsidRPr="00C23F55">
              <w:rPr>
                <w:rFonts w:cstheme="minorHAnsi"/>
                <w:color w:val="0070C0"/>
              </w:rPr>
              <w:t xml:space="preserve">Har provtagning av </w:t>
            </w:r>
            <w:proofErr w:type="spellStart"/>
            <w:r w:rsidR="00EA6FA4" w:rsidRPr="00C23F55">
              <w:rPr>
                <w:rFonts w:cstheme="minorHAnsi"/>
                <w:color w:val="0070C0"/>
              </w:rPr>
              <w:t>turbiditet</w:t>
            </w:r>
            <w:proofErr w:type="spellEnd"/>
            <w:r w:rsidR="00EA6FA4" w:rsidRPr="00C23F55">
              <w:rPr>
                <w:rFonts w:cstheme="minorHAnsi"/>
                <w:color w:val="0070C0"/>
              </w:rPr>
              <w:t xml:space="preserve"> (grumlighet) utförts 1 ggr/månad?</w:t>
            </w:r>
          </w:p>
        </w:tc>
        <w:tc>
          <w:tcPr>
            <w:tcW w:w="3496" w:type="dxa"/>
          </w:tcPr>
          <w:p w14:paraId="518BBCF0" w14:textId="0C2F09D0" w:rsidR="00A87F2F" w:rsidRPr="00181A3F" w:rsidRDefault="00A87F2F" w:rsidP="00181A3F">
            <w:pPr>
              <w:rPr>
                <w:rFonts w:eastAsia="Calibri" w:cstheme="minorHAnsi"/>
                <w:i/>
                <w:iCs/>
                <w:color w:val="000000" w:themeColor="text1"/>
                <w:sz w:val="20"/>
                <w:szCs w:val="20"/>
              </w:rPr>
            </w:pPr>
            <w:r w:rsidRPr="00181A3F">
              <w:rPr>
                <w:rFonts w:eastAsia="Calibri" w:cstheme="minorHAnsi"/>
                <w:i/>
                <w:iCs/>
                <w:color w:val="000000" w:themeColor="text1"/>
                <w:sz w:val="20"/>
                <w:szCs w:val="20"/>
              </w:rPr>
              <w:t xml:space="preserve">Mindre än 0,4, enhet FNU, (gäller före filter). </w:t>
            </w:r>
          </w:p>
          <w:p w14:paraId="039815A8" w14:textId="77777777" w:rsidR="00A87F2F" w:rsidRPr="00181A3F" w:rsidRDefault="00A87F2F" w:rsidP="00181A3F">
            <w:pPr>
              <w:rPr>
                <w:rFonts w:eastAsia="Calibri" w:cstheme="minorHAnsi"/>
                <w:i/>
                <w:iCs/>
                <w:color w:val="000000" w:themeColor="text1"/>
                <w:sz w:val="20"/>
                <w:szCs w:val="20"/>
              </w:rPr>
            </w:pPr>
          </w:p>
          <w:p w14:paraId="2158D093" w14:textId="78DC20C5" w:rsidR="00EA6FA4" w:rsidRPr="00181A3F" w:rsidRDefault="00A87F2F" w:rsidP="00181A3F">
            <w:pPr>
              <w:rPr>
                <w:rFonts w:eastAsia="Calibri" w:cstheme="minorHAnsi"/>
                <w:i/>
                <w:iCs/>
                <w:color w:val="000000" w:themeColor="text1"/>
                <w:sz w:val="20"/>
                <w:szCs w:val="20"/>
              </w:rPr>
            </w:pPr>
            <w:r w:rsidRPr="00181A3F">
              <w:rPr>
                <w:rFonts w:eastAsia="Calibri" w:cstheme="minorHAnsi"/>
                <w:i/>
                <w:iCs/>
                <w:color w:val="000000" w:themeColor="text1"/>
                <w:sz w:val="20"/>
                <w:szCs w:val="20"/>
              </w:rPr>
              <w:t xml:space="preserve">För bassängbad utomhus kan en syreförbrukning mindre än 6 mg O2/l och/eller </w:t>
            </w:r>
            <w:proofErr w:type="spellStart"/>
            <w:r w:rsidRPr="00181A3F">
              <w:rPr>
                <w:rFonts w:eastAsia="Calibri" w:cstheme="minorHAnsi"/>
                <w:i/>
                <w:iCs/>
                <w:color w:val="000000" w:themeColor="text1"/>
                <w:sz w:val="20"/>
                <w:szCs w:val="20"/>
              </w:rPr>
              <w:t>turbiditet</w:t>
            </w:r>
            <w:proofErr w:type="spellEnd"/>
            <w:r w:rsidRPr="00181A3F">
              <w:rPr>
                <w:rFonts w:eastAsia="Calibri" w:cstheme="minorHAnsi"/>
                <w:i/>
                <w:iCs/>
                <w:color w:val="000000" w:themeColor="text1"/>
                <w:sz w:val="20"/>
                <w:szCs w:val="20"/>
              </w:rPr>
              <w:t xml:space="preserve"> mindre än 0,8 FNU vara acceptabelt, om övriga riktvärden är förenliga med dem som anges i dessa allmänna råd</w:t>
            </w:r>
          </w:p>
        </w:tc>
        <w:tc>
          <w:tcPr>
            <w:tcW w:w="2546" w:type="dxa"/>
          </w:tcPr>
          <w:p w14:paraId="67466494" w14:textId="77777777" w:rsidR="00EA6FA4" w:rsidRPr="00181A3F" w:rsidRDefault="00EA6FA4" w:rsidP="00181A3F">
            <w:pPr>
              <w:rPr>
                <w:rFonts w:ascii="Open Sans" w:hAnsi="Open Sans" w:cs="Open Sans"/>
              </w:rPr>
            </w:pPr>
          </w:p>
        </w:tc>
      </w:tr>
      <w:tr w:rsidR="00A87F2F" w:rsidRPr="00181A3F" w14:paraId="7A3F5D03" w14:textId="77777777" w:rsidTr="00112129">
        <w:tc>
          <w:tcPr>
            <w:tcW w:w="3020" w:type="dxa"/>
          </w:tcPr>
          <w:p w14:paraId="73BEEF8A" w14:textId="5AA12AB4" w:rsidR="00A87F2F" w:rsidRPr="00C23F55" w:rsidRDefault="00BF34F1" w:rsidP="00181A3F">
            <w:pPr>
              <w:rPr>
                <w:rFonts w:eastAsia="Times New Roman" w:cstheme="minorHAnsi"/>
                <w:color w:val="0070C0"/>
                <w:lang w:eastAsia="sv-SE"/>
              </w:rPr>
            </w:pPr>
            <w:r w:rsidRPr="00C23F55">
              <w:rPr>
                <w:rFonts w:cstheme="minorHAnsi"/>
                <w:color w:val="0070C0"/>
              </w:rPr>
              <w:t xml:space="preserve">2.7 </w:t>
            </w:r>
            <w:r w:rsidR="00A87F2F" w:rsidRPr="00C23F55">
              <w:rPr>
                <w:rFonts w:cstheme="minorHAnsi"/>
                <w:color w:val="0070C0"/>
              </w:rPr>
              <w:t>Har provtagning av kemisk syreförbrukning (COD) utförts 1 ggr/månad?</w:t>
            </w:r>
          </w:p>
        </w:tc>
        <w:tc>
          <w:tcPr>
            <w:tcW w:w="3496" w:type="dxa"/>
          </w:tcPr>
          <w:p w14:paraId="30BC7CAF" w14:textId="325D313B" w:rsidR="00A87F2F" w:rsidRPr="00181A3F" w:rsidRDefault="00A87F2F" w:rsidP="00181A3F">
            <w:pPr>
              <w:rPr>
                <w:rFonts w:eastAsia="Calibri" w:cstheme="minorHAnsi"/>
                <w:i/>
                <w:iCs/>
                <w:color w:val="000000" w:themeColor="text1"/>
                <w:sz w:val="20"/>
                <w:szCs w:val="20"/>
              </w:rPr>
            </w:pPr>
            <w:r w:rsidRPr="00181A3F">
              <w:rPr>
                <w:rFonts w:eastAsia="Calibri" w:cstheme="minorHAnsi"/>
                <w:i/>
                <w:iCs/>
                <w:color w:val="000000" w:themeColor="text1"/>
                <w:sz w:val="20"/>
                <w:szCs w:val="20"/>
              </w:rPr>
              <w:t>Mindre än 4, enhet mg O2/l.</w:t>
            </w:r>
          </w:p>
          <w:p w14:paraId="3C367821" w14:textId="77777777" w:rsidR="00BC31EB" w:rsidRPr="00181A3F" w:rsidRDefault="00BC31EB" w:rsidP="00181A3F">
            <w:pPr>
              <w:rPr>
                <w:rFonts w:eastAsia="Calibri" w:cstheme="minorHAnsi"/>
                <w:i/>
                <w:iCs/>
                <w:color w:val="000000" w:themeColor="text1"/>
                <w:sz w:val="20"/>
                <w:szCs w:val="20"/>
              </w:rPr>
            </w:pPr>
          </w:p>
          <w:p w14:paraId="7EF886F4" w14:textId="4A080FAE" w:rsidR="00A87F2F" w:rsidRPr="00181A3F" w:rsidRDefault="00A87F2F" w:rsidP="00181A3F">
            <w:pPr>
              <w:rPr>
                <w:rFonts w:eastAsia="Calibri" w:cstheme="minorHAnsi"/>
                <w:i/>
                <w:iCs/>
                <w:color w:val="000000" w:themeColor="text1"/>
                <w:sz w:val="20"/>
                <w:szCs w:val="20"/>
              </w:rPr>
            </w:pPr>
            <w:r w:rsidRPr="00181A3F">
              <w:rPr>
                <w:rFonts w:eastAsia="Calibri" w:cstheme="minorHAnsi"/>
                <w:i/>
                <w:iCs/>
                <w:color w:val="000000" w:themeColor="text1"/>
                <w:sz w:val="20"/>
                <w:szCs w:val="20"/>
              </w:rPr>
              <w:t xml:space="preserve">För bassängbad utomhus kan en syreförbrukning mindre än 6 mg O2/l och/eller </w:t>
            </w:r>
            <w:proofErr w:type="spellStart"/>
            <w:r w:rsidRPr="00181A3F">
              <w:rPr>
                <w:rFonts w:eastAsia="Calibri" w:cstheme="minorHAnsi"/>
                <w:i/>
                <w:iCs/>
                <w:color w:val="000000" w:themeColor="text1"/>
                <w:sz w:val="20"/>
                <w:szCs w:val="20"/>
              </w:rPr>
              <w:t>turbiditet</w:t>
            </w:r>
            <w:proofErr w:type="spellEnd"/>
            <w:r w:rsidRPr="00181A3F">
              <w:rPr>
                <w:rFonts w:eastAsia="Calibri" w:cstheme="minorHAnsi"/>
                <w:i/>
                <w:iCs/>
                <w:color w:val="000000" w:themeColor="text1"/>
                <w:sz w:val="20"/>
                <w:szCs w:val="20"/>
              </w:rPr>
              <w:t xml:space="preserve"> mindre än 0,8 FNU vara acceptabelt, om övriga riktvärden är förenliga med de som anges i dessa allmänna råd.</w:t>
            </w:r>
          </w:p>
        </w:tc>
        <w:tc>
          <w:tcPr>
            <w:tcW w:w="2546" w:type="dxa"/>
          </w:tcPr>
          <w:p w14:paraId="1F5E285E" w14:textId="77777777" w:rsidR="00A87F2F" w:rsidRPr="00181A3F" w:rsidRDefault="00A87F2F" w:rsidP="00181A3F">
            <w:pPr>
              <w:rPr>
                <w:rFonts w:ascii="Open Sans" w:hAnsi="Open Sans" w:cs="Open Sans"/>
              </w:rPr>
            </w:pPr>
          </w:p>
        </w:tc>
      </w:tr>
      <w:tr w:rsidR="00A87F2F" w:rsidRPr="00181A3F" w14:paraId="78A2C1EA" w14:textId="77777777" w:rsidTr="00112129">
        <w:tc>
          <w:tcPr>
            <w:tcW w:w="3020" w:type="dxa"/>
          </w:tcPr>
          <w:p w14:paraId="2D317195" w14:textId="071156A4" w:rsidR="00A87F2F" w:rsidRPr="00C23F55" w:rsidRDefault="00BF34F1" w:rsidP="00181A3F">
            <w:pPr>
              <w:rPr>
                <w:rFonts w:eastAsia="Times New Roman" w:cstheme="minorHAnsi"/>
                <w:color w:val="0070C0"/>
                <w:lang w:eastAsia="sv-SE"/>
              </w:rPr>
            </w:pPr>
            <w:r w:rsidRPr="00C23F55">
              <w:rPr>
                <w:rFonts w:cstheme="minorHAnsi"/>
                <w:color w:val="0070C0"/>
              </w:rPr>
              <w:t xml:space="preserve">2.8 </w:t>
            </w:r>
            <w:r w:rsidR="00A87F2F" w:rsidRPr="00C23F55">
              <w:rPr>
                <w:rFonts w:cstheme="minorHAnsi"/>
                <w:color w:val="0070C0"/>
              </w:rPr>
              <w:t xml:space="preserve">Har provtagning av </w:t>
            </w:r>
            <w:proofErr w:type="spellStart"/>
            <w:r w:rsidR="00A87F2F" w:rsidRPr="00C23F55">
              <w:rPr>
                <w:rFonts w:cstheme="minorHAnsi"/>
                <w:color w:val="0070C0"/>
              </w:rPr>
              <w:t>trihalometaner</w:t>
            </w:r>
            <w:proofErr w:type="spellEnd"/>
            <w:r w:rsidR="00A87F2F" w:rsidRPr="00C23F55">
              <w:rPr>
                <w:rFonts w:cstheme="minorHAnsi"/>
                <w:color w:val="0070C0"/>
              </w:rPr>
              <w:t xml:space="preserve"> (THM) utförts 1–4 ggr/år)</w:t>
            </w:r>
          </w:p>
        </w:tc>
        <w:tc>
          <w:tcPr>
            <w:tcW w:w="3496" w:type="dxa"/>
          </w:tcPr>
          <w:p w14:paraId="5CDF3127" w14:textId="56A31188" w:rsidR="00A87F2F" w:rsidRPr="00181A3F" w:rsidRDefault="00A87F2F" w:rsidP="00181A3F">
            <w:pPr>
              <w:rPr>
                <w:rFonts w:eastAsia="Calibri" w:cstheme="minorHAnsi"/>
                <w:i/>
                <w:iCs/>
                <w:color w:val="000000" w:themeColor="text1"/>
                <w:sz w:val="20"/>
                <w:szCs w:val="20"/>
              </w:rPr>
            </w:pPr>
            <w:r w:rsidRPr="00181A3F">
              <w:rPr>
                <w:rFonts w:eastAsia="Calibri" w:cstheme="minorHAnsi"/>
                <w:i/>
                <w:iCs/>
                <w:color w:val="000000" w:themeColor="text1"/>
                <w:sz w:val="20"/>
                <w:szCs w:val="20"/>
              </w:rPr>
              <w:t xml:space="preserve">Mindre än 100, enhet </w:t>
            </w:r>
            <w:proofErr w:type="spellStart"/>
            <w:r w:rsidRPr="00181A3F">
              <w:rPr>
                <w:rFonts w:eastAsia="Calibri" w:cstheme="minorHAnsi"/>
                <w:i/>
                <w:iCs/>
                <w:color w:val="000000" w:themeColor="text1"/>
                <w:sz w:val="20"/>
                <w:szCs w:val="20"/>
              </w:rPr>
              <w:t>μg</w:t>
            </w:r>
            <w:proofErr w:type="spellEnd"/>
            <w:r w:rsidRPr="00181A3F">
              <w:rPr>
                <w:rFonts w:eastAsia="Calibri" w:cstheme="minorHAnsi"/>
                <w:i/>
                <w:iCs/>
                <w:color w:val="000000" w:themeColor="text1"/>
                <w:sz w:val="20"/>
                <w:szCs w:val="20"/>
              </w:rPr>
              <w:t>/l.</w:t>
            </w:r>
          </w:p>
        </w:tc>
        <w:tc>
          <w:tcPr>
            <w:tcW w:w="2546" w:type="dxa"/>
          </w:tcPr>
          <w:p w14:paraId="796D7EB4" w14:textId="77777777" w:rsidR="00A87F2F" w:rsidRPr="00181A3F" w:rsidRDefault="00A87F2F" w:rsidP="00181A3F">
            <w:pPr>
              <w:rPr>
                <w:rFonts w:ascii="Open Sans" w:hAnsi="Open Sans" w:cs="Open Sans"/>
              </w:rPr>
            </w:pPr>
          </w:p>
        </w:tc>
      </w:tr>
      <w:tr w:rsidR="00A87F2F" w:rsidRPr="00181A3F" w14:paraId="448FCAC8" w14:textId="77777777" w:rsidTr="00112129">
        <w:tc>
          <w:tcPr>
            <w:tcW w:w="3020" w:type="dxa"/>
          </w:tcPr>
          <w:p w14:paraId="546C2761" w14:textId="70136885" w:rsidR="00A87F2F" w:rsidRPr="00C23F55" w:rsidRDefault="00BF34F1" w:rsidP="00181A3F">
            <w:pPr>
              <w:rPr>
                <w:rFonts w:eastAsia="Times New Roman" w:cstheme="minorHAnsi"/>
                <w:color w:val="0070C0"/>
                <w:lang w:eastAsia="sv-SE"/>
              </w:rPr>
            </w:pPr>
            <w:r w:rsidRPr="00C23F55">
              <w:rPr>
                <w:rFonts w:cstheme="minorHAnsi"/>
                <w:color w:val="0070C0"/>
              </w:rPr>
              <w:lastRenderedPageBreak/>
              <w:t xml:space="preserve">2.9 </w:t>
            </w:r>
            <w:r w:rsidR="00A87F2F" w:rsidRPr="00C23F55">
              <w:rPr>
                <w:rFonts w:cstheme="minorHAnsi"/>
                <w:color w:val="0070C0"/>
              </w:rPr>
              <w:t>Har provtagning av trikloramin utförts?</w:t>
            </w:r>
          </w:p>
        </w:tc>
        <w:tc>
          <w:tcPr>
            <w:tcW w:w="3496" w:type="dxa"/>
          </w:tcPr>
          <w:p w14:paraId="4582432E" w14:textId="7497B1BF" w:rsidR="00A87F2F" w:rsidRPr="00181A3F" w:rsidRDefault="00A87F2F" w:rsidP="00181A3F">
            <w:pPr>
              <w:rPr>
                <w:rFonts w:eastAsia="Calibri" w:cstheme="minorHAnsi"/>
                <w:i/>
                <w:iCs/>
                <w:color w:val="000000" w:themeColor="text1"/>
                <w:sz w:val="20"/>
                <w:szCs w:val="20"/>
              </w:rPr>
            </w:pPr>
            <w:r w:rsidRPr="00181A3F">
              <w:rPr>
                <w:rFonts w:eastAsia="Calibri" w:cstheme="minorHAnsi"/>
                <w:i/>
                <w:iCs/>
                <w:color w:val="000000" w:themeColor="text1"/>
                <w:sz w:val="20"/>
                <w:szCs w:val="20"/>
              </w:rPr>
              <w:t>Inte över 0,2, mg/m3 inomhusluft.</w:t>
            </w:r>
          </w:p>
          <w:p w14:paraId="7A8AEC10" w14:textId="77777777" w:rsidR="00A87F2F" w:rsidRPr="00181A3F" w:rsidRDefault="00A87F2F" w:rsidP="00181A3F">
            <w:pPr>
              <w:rPr>
                <w:rFonts w:eastAsia="Calibri" w:cstheme="minorHAnsi"/>
                <w:i/>
                <w:iCs/>
                <w:color w:val="000000" w:themeColor="text1"/>
                <w:sz w:val="20"/>
                <w:szCs w:val="20"/>
              </w:rPr>
            </w:pPr>
          </w:p>
          <w:p w14:paraId="542F920C" w14:textId="3158122E" w:rsidR="00A87F2F" w:rsidRPr="00181A3F" w:rsidRDefault="00A87F2F" w:rsidP="00181A3F">
            <w:pPr>
              <w:rPr>
                <w:rFonts w:eastAsia="Calibri" w:cstheme="minorHAnsi"/>
                <w:i/>
                <w:iCs/>
                <w:color w:val="000000" w:themeColor="text1"/>
                <w:sz w:val="20"/>
                <w:szCs w:val="20"/>
              </w:rPr>
            </w:pPr>
            <w:r w:rsidRPr="00181A3F">
              <w:rPr>
                <w:rFonts w:eastAsia="Calibri" w:cstheme="minorHAnsi"/>
                <w:i/>
                <w:iCs/>
                <w:color w:val="000000" w:themeColor="text1"/>
                <w:sz w:val="20"/>
                <w:szCs w:val="20"/>
              </w:rPr>
              <w:t xml:space="preserve">Trikloramin bör </w:t>
            </w:r>
            <w:proofErr w:type="spellStart"/>
            <w:r w:rsidRPr="00181A3F">
              <w:rPr>
                <w:rFonts w:eastAsia="Calibri" w:cstheme="minorHAnsi"/>
                <w:i/>
                <w:iCs/>
                <w:color w:val="000000" w:themeColor="text1"/>
                <w:sz w:val="20"/>
                <w:szCs w:val="20"/>
              </w:rPr>
              <w:t>provtas</w:t>
            </w:r>
            <w:proofErr w:type="spellEnd"/>
            <w:r w:rsidRPr="00181A3F">
              <w:rPr>
                <w:rFonts w:eastAsia="Calibri" w:cstheme="minorHAnsi"/>
                <w:i/>
                <w:iCs/>
                <w:color w:val="000000" w:themeColor="text1"/>
                <w:sz w:val="20"/>
                <w:szCs w:val="20"/>
              </w:rPr>
              <w:t xml:space="preserve"> vid risk för eller indikationer på förhöjda </w:t>
            </w:r>
            <w:proofErr w:type="spellStart"/>
            <w:r w:rsidRPr="00181A3F">
              <w:rPr>
                <w:rFonts w:eastAsia="Calibri" w:cstheme="minorHAnsi"/>
                <w:i/>
                <w:iCs/>
                <w:color w:val="000000" w:themeColor="text1"/>
                <w:sz w:val="20"/>
                <w:szCs w:val="20"/>
              </w:rPr>
              <w:t>trikloraminhalter</w:t>
            </w:r>
            <w:proofErr w:type="spellEnd"/>
            <w:r w:rsidRPr="00181A3F">
              <w:rPr>
                <w:rFonts w:eastAsia="Calibri" w:cstheme="minorHAnsi"/>
                <w:i/>
                <w:iCs/>
                <w:color w:val="000000" w:themeColor="text1"/>
                <w:sz w:val="20"/>
                <w:szCs w:val="20"/>
              </w:rPr>
              <w:t xml:space="preserve">. Trikloramin bör även </w:t>
            </w:r>
            <w:proofErr w:type="spellStart"/>
            <w:r w:rsidRPr="00181A3F">
              <w:rPr>
                <w:rFonts w:eastAsia="Calibri" w:cstheme="minorHAnsi"/>
                <w:i/>
                <w:iCs/>
                <w:color w:val="000000" w:themeColor="text1"/>
                <w:sz w:val="20"/>
                <w:szCs w:val="20"/>
              </w:rPr>
              <w:t>provtas</w:t>
            </w:r>
            <w:proofErr w:type="spellEnd"/>
            <w:r w:rsidRPr="00181A3F">
              <w:rPr>
                <w:rFonts w:eastAsia="Calibri" w:cstheme="minorHAnsi"/>
                <w:i/>
                <w:iCs/>
                <w:color w:val="000000" w:themeColor="text1"/>
                <w:sz w:val="20"/>
                <w:szCs w:val="20"/>
              </w:rPr>
              <w:t xml:space="preserve"> i nyöppnade anläggningar, och efter ombyggnationer eller andra större förändringar i verksamheten som kan påverka luftkvaliteten.</w:t>
            </w:r>
          </w:p>
        </w:tc>
        <w:tc>
          <w:tcPr>
            <w:tcW w:w="2546" w:type="dxa"/>
          </w:tcPr>
          <w:p w14:paraId="4002C015" w14:textId="77777777" w:rsidR="00A87F2F" w:rsidRPr="00181A3F" w:rsidRDefault="00A87F2F" w:rsidP="00181A3F">
            <w:pPr>
              <w:rPr>
                <w:rFonts w:ascii="Open Sans" w:hAnsi="Open Sans" w:cs="Open Sans"/>
              </w:rPr>
            </w:pPr>
          </w:p>
        </w:tc>
      </w:tr>
      <w:tr w:rsidR="00A87F2F" w:rsidRPr="00181A3F" w14:paraId="3D28D31D" w14:textId="77777777" w:rsidTr="00112129">
        <w:tc>
          <w:tcPr>
            <w:tcW w:w="3020" w:type="dxa"/>
          </w:tcPr>
          <w:p w14:paraId="4FA09E9A" w14:textId="04A9BACC" w:rsidR="00A87F2F" w:rsidRPr="00C23F55" w:rsidRDefault="00BF34F1" w:rsidP="00181A3F">
            <w:pPr>
              <w:rPr>
                <w:rFonts w:eastAsia="Times New Roman" w:cstheme="minorHAnsi"/>
                <w:color w:val="0070C0"/>
                <w:lang w:eastAsia="sv-SE"/>
              </w:rPr>
            </w:pPr>
            <w:r w:rsidRPr="00C23F55">
              <w:rPr>
                <w:rFonts w:cstheme="minorHAnsi"/>
                <w:color w:val="0070C0"/>
              </w:rPr>
              <w:t xml:space="preserve">2.10 </w:t>
            </w:r>
            <w:r w:rsidR="00A87F2F" w:rsidRPr="00C23F55">
              <w:rPr>
                <w:rFonts w:cstheme="minorHAnsi"/>
                <w:color w:val="0070C0"/>
              </w:rPr>
              <w:t>Har provtagning av legionella utförts återkommande under året (i högtempererade bassänger (≥ 30 °C) är en lämplig frekvens för provtagning en gång i månaden)?</w:t>
            </w:r>
          </w:p>
        </w:tc>
        <w:tc>
          <w:tcPr>
            <w:tcW w:w="3496" w:type="dxa"/>
          </w:tcPr>
          <w:p w14:paraId="5730BD48" w14:textId="4B5ED42D" w:rsidR="00A87F2F" w:rsidRPr="00181A3F" w:rsidRDefault="00A87F2F" w:rsidP="00181A3F">
            <w:pPr>
              <w:rPr>
                <w:rFonts w:eastAsia="Calibri" w:cstheme="minorHAnsi"/>
                <w:i/>
                <w:iCs/>
                <w:color w:val="000000" w:themeColor="text1"/>
                <w:sz w:val="20"/>
                <w:szCs w:val="20"/>
              </w:rPr>
            </w:pPr>
            <w:r w:rsidRPr="00181A3F">
              <w:rPr>
                <w:rFonts w:eastAsia="Calibri" w:cstheme="minorHAnsi"/>
                <w:i/>
                <w:iCs/>
                <w:color w:val="000000" w:themeColor="text1"/>
                <w:sz w:val="20"/>
                <w:szCs w:val="20"/>
              </w:rPr>
              <w:t xml:space="preserve">Om halten hålls under 10 </w:t>
            </w:r>
            <w:proofErr w:type="spellStart"/>
            <w:r w:rsidRPr="00181A3F">
              <w:rPr>
                <w:rFonts w:eastAsia="Calibri" w:cstheme="minorHAnsi"/>
                <w:i/>
                <w:iCs/>
                <w:color w:val="000000" w:themeColor="text1"/>
                <w:sz w:val="20"/>
                <w:szCs w:val="20"/>
              </w:rPr>
              <w:t>cfu</w:t>
            </w:r>
            <w:proofErr w:type="spellEnd"/>
            <w:r w:rsidRPr="00181A3F">
              <w:rPr>
                <w:rFonts w:eastAsia="Calibri" w:cstheme="minorHAnsi"/>
                <w:i/>
                <w:iCs/>
                <w:color w:val="000000" w:themeColor="text1"/>
                <w:sz w:val="20"/>
                <w:szCs w:val="20"/>
              </w:rPr>
              <w:t>/l i en bubbelpool eller liknande bassäng är risken att människor blir smittade sannolikt liten.</w:t>
            </w:r>
          </w:p>
          <w:p w14:paraId="0FFEA7BB" w14:textId="77777777" w:rsidR="00A87F2F" w:rsidRPr="00181A3F" w:rsidRDefault="00A87F2F" w:rsidP="00181A3F">
            <w:pPr>
              <w:rPr>
                <w:rFonts w:eastAsia="Calibri" w:cstheme="minorHAnsi"/>
                <w:i/>
                <w:iCs/>
                <w:color w:val="000000" w:themeColor="text1"/>
                <w:sz w:val="20"/>
                <w:szCs w:val="20"/>
              </w:rPr>
            </w:pPr>
          </w:p>
          <w:p w14:paraId="5FF1579B" w14:textId="03DA5CA9" w:rsidR="00A87F2F" w:rsidRPr="00181A3F" w:rsidRDefault="00A87F2F" w:rsidP="00181A3F">
            <w:pPr>
              <w:rPr>
                <w:rFonts w:eastAsia="Calibri" w:cstheme="minorHAnsi"/>
                <w:i/>
                <w:iCs/>
                <w:color w:val="000000" w:themeColor="text1"/>
                <w:sz w:val="20"/>
                <w:szCs w:val="20"/>
              </w:rPr>
            </w:pPr>
            <w:r w:rsidRPr="00181A3F">
              <w:rPr>
                <w:rFonts w:eastAsia="Calibri" w:cstheme="minorHAnsi"/>
                <w:i/>
                <w:iCs/>
                <w:color w:val="000000" w:themeColor="text1"/>
                <w:sz w:val="20"/>
                <w:szCs w:val="20"/>
              </w:rPr>
              <w:t xml:space="preserve">Vid halter kring 100 </w:t>
            </w:r>
            <w:proofErr w:type="spellStart"/>
            <w:r w:rsidRPr="00181A3F">
              <w:rPr>
                <w:rFonts w:eastAsia="Calibri" w:cstheme="minorHAnsi"/>
                <w:i/>
                <w:iCs/>
                <w:color w:val="000000" w:themeColor="text1"/>
                <w:sz w:val="20"/>
                <w:szCs w:val="20"/>
              </w:rPr>
              <w:t>cfu</w:t>
            </w:r>
            <w:proofErr w:type="spellEnd"/>
            <w:r w:rsidRPr="00181A3F">
              <w:rPr>
                <w:rFonts w:eastAsia="Calibri" w:cstheme="minorHAnsi"/>
                <w:i/>
                <w:iCs/>
                <w:color w:val="000000" w:themeColor="text1"/>
                <w:sz w:val="20"/>
                <w:szCs w:val="20"/>
              </w:rPr>
              <w:t xml:space="preserve">/l eller högre är det lämpligt att en avstängning av bassängen övervägs, men avstängning kan även vara aktuell vid lägre halter, </w:t>
            </w:r>
            <w:proofErr w:type="gramStart"/>
            <w:r w:rsidRPr="00181A3F">
              <w:rPr>
                <w:rFonts w:eastAsia="Calibri" w:cstheme="minorHAnsi"/>
                <w:i/>
                <w:iCs/>
                <w:color w:val="000000" w:themeColor="text1"/>
                <w:sz w:val="20"/>
                <w:szCs w:val="20"/>
              </w:rPr>
              <w:t>t ex</w:t>
            </w:r>
            <w:proofErr w:type="gramEnd"/>
            <w:r w:rsidRPr="00181A3F">
              <w:rPr>
                <w:rFonts w:eastAsia="Calibri" w:cstheme="minorHAnsi"/>
                <w:i/>
                <w:iCs/>
                <w:color w:val="000000" w:themeColor="text1"/>
                <w:sz w:val="20"/>
                <w:szCs w:val="20"/>
              </w:rPr>
              <w:t xml:space="preserve"> om bassängen används av personer som är riskgrupp</w:t>
            </w:r>
          </w:p>
        </w:tc>
        <w:tc>
          <w:tcPr>
            <w:tcW w:w="2546" w:type="dxa"/>
          </w:tcPr>
          <w:p w14:paraId="48BAB118" w14:textId="77777777" w:rsidR="00A87F2F" w:rsidRPr="00181A3F" w:rsidRDefault="00A87F2F" w:rsidP="00181A3F">
            <w:pPr>
              <w:rPr>
                <w:rFonts w:ascii="Open Sans" w:hAnsi="Open Sans" w:cs="Open Sans"/>
              </w:rPr>
            </w:pPr>
          </w:p>
        </w:tc>
      </w:tr>
      <w:tr w:rsidR="00C11EB4" w:rsidRPr="00181A3F" w14:paraId="630F5009" w14:textId="77777777" w:rsidTr="00112129">
        <w:tc>
          <w:tcPr>
            <w:tcW w:w="3020" w:type="dxa"/>
          </w:tcPr>
          <w:p w14:paraId="261ED364" w14:textId="7D30FB1D" w:rsidR="00C11EB4" w:rsidRPr="00181A3F" w:rsidRDefault="00C11EB4" w:rsidP="00181A3F">
            <w:pPr>
              <w:rPr>
                <w:rFonts w:eastAsia="Times New Roman" w:cstheme="minorHAnsi"/>
                <w:color w:val="000000"/>
                <w:shd w:val="clear" w:color="auto" w:fill="FFFFFF"/>
                <w:lang w:eastAsia="sv-SE"/>
              </w:rPr>
            </w:pPr>
            <w:r w:rsidRPr="00C23F55">
              <w:rPr>
                <w:rFonts w:eastAsia="Times New Roman" w:cstheme="minorHAnsi"/>
                <w:color w:val="0070C0"/>
                <w:shd w:val="clear" w:color="auto" w:fill="FFFFFF"/>
                <w:lang w:eastAsia="sv-SE"/>
              </w:rPr>
              <w:t xml:space="preserve">2.11 </w:t>
            </w:r>
            <w:r w:rsidR="004532DA" w:rsidRPr="00C23F55">
              <w:rPr>
                <w:rFonts w:eastAsia="Times New Roman" w:cstheme="minorHAnsi"/>
                <w:color w:val="0070C0"/>
                <w:shd w:val="clear" w:color="auto" w:fill="FFFFFF"/>
                <w:lang w:eastAsia="sv-SE"/>
              </w:rPr>
              <w:t>Har analyssvaren varit utan avvikelse de senaste 12 månaderna? Om inte, vilken typ av avvikelse har ni haft. Är det liknande avvikelser som återkommer eller helt</w:t>
            </w:r>
          </w:p>
        </w:tc>
        <w:tc>
          <w:tcPr>
            <w:tcW w:w="3496" w:type="dxa"/>
          </w:tcPr>
          <w:p w14:paraId="07A05802" w14:textId="5B1E94B3" w:rsidR="00C11EB4" w:rsidRPr="00181A3F" w:rsidRDefault="00C11EB4" w:rsidP="00181A3F">
            <w:pPr>
              <w:rPr>
                <w:rFonts w:eastAsia="Calibri" w:cstheme="minorHAnsi"/>
                <w:i/>
                <w:iCs/>
                <w:color w:val="000000" w:themeColor="text1"/>
                <w:sz w:val="20"/>
                <w:szCs w:val="20"/>
              </w:rPr>
            </w:pPr>
          </w:p>
        </w:tc>
        <w:tc>
          <w:tcPr>
            <w:tcW w:w="2546" w:type="dxa"/>
          </w:tcPr>
          <w:p w14:paraId="2D5CFAD4" w14:textId="77777777" w:rsidR="00C11EB4" w:rsidRPr="00181A3F" w:rsidRDefault="00C11EB4" w:rsidP="00181A3F">
            <w:pPr>
              <w:rPr>
                <w:rFonts w:ascii="Open Sans" w:hAnsi="Open Sans" w:cs="Open Sans"/>
              </w:rPr>
            </w:pPr>
          </w:p>
        </w:tc>
      </w:tr>
      <w:tr w:rsidR="00A87F2F" w:rsidRPr="00181A3F" w14:paraId="5F178479" w14:textId="77777777" w:rsidTr="00112129">
        <w:tc>
          <w:tcPr>
            <w:tcW w:w="3020" w:type="dxa"/>
          </w:tcPr>
          <w:p w14:paraId="7B448480" w14:textId="1D5DC315" w:rsidR="00A87F2F" w:rsidRPr="00181A3F" w:rsidRDefault="00BF34F1" w:rsidP="00181A3F">
            <w:pPr>
              <w:rPr>
                <w:rFonts w:eastAsia="Times New Roman" w:cstheme="minorHAnsi"/>
                <w:color w:val="000000"/>
                <w:lang w:eastAsia="sv-SE"/>
              </w:rPr>
            </w:pPr>
            <w:r w:rsidRPr="00181A3F">
              <w:rPr>
                <w:rFonts w:eastAsia="Times New Roman" w:cstheme="minorHAnsi"/>
                <w:color w:val="000000" w:themeColor="text1"/>
                <w:lang w:eastAsia="sv-SE"/>
              </w:rPr>
              <w:t xml:space="preserve">2.12 </w:t>
            </w:r>
            <w:r w:rsidR="00A87F2F" w:rsidRPr="00181A3F">
              <w:rPr>
                <w:rFonts w:eastAsia="Times New Roman" w:cstheme="minorHAnsi"/>
                <w:color w:val="000000" w:themeColor="text1"/>
                <w:lang w:eastAsia="sv-SE"/>
              </w:rPr>
              <w:t>Vad gör ni för åtgärder och provtagningar vid avvikande värden?</w:t>
            </w:r>
          </w:p>
        </w:tc>
        <w:tc>
          <w:tcPr>
            <w:tcW w:w="3496" w:type="dxa"/>
          </w:tcPr>
          <w:p w14:paraId="0E9C1777" w14:textId="77777777" w:rsidR="00A87F2F" w:rsidRPr="00181A3F" w:rsidRDefault="00A87F2F" w:rsidP="00181A3F">
            <w:pPr>
              <w:rPr>
                <w:rFonts w:eastAsia="Calibri" w:cstheme="minorHAnsi"/>
                <w:i/>
                <w:iCs/>
                <w:color w:val="000000" w:themeColor="text1"/>
                <w:sz w:val="20"/>
                <w:szCs w:val="20"/>
              </w:rPr>
            </w:pPr>
          </w:p>
        </w:tc>
        <w:tc>
          <w:tcPr>
            <w:tcW w:w="2546" w:type="dxa"/>
          </w:tcPr>
          <w:p w14:paraId="153CF88A" w14:textId="77777777" w:rsidR="00A87F2F" w:rsidRPr="00181A3F" w:rsidRDefault="00A87F2F" w:rsidP="00181A3F">
            <w:pPr>
              <w:rPr>
                <w:rFonts w:ascii="Open Sans" w:hAnsi="Open Sans" w:cs="Open Sans"/>
              </w:rPr>
            </w:pPr>
          </w:p>
        </w:tc>
      </w:tr>
      <w:tr w:rsidR="00A87F2F" w:rsidRPr="00181A3F" w14:paraId="7B27D0F3" w14:textId="77777777" w:rsidTr="00112129">
        <w:tc>
          <w:tcPr>
            <w:tcW w:w="3020" w:type="dxa"/>
          </w:tcPr>
          <w:p w14:paraId="5CBC2D5C" w14:textId="6F4D41FD" w:rsidR="00A87F2F" w:rsidRPr="00181A3F" w:rsidRDefault="00BF34F1" w:rsidP="00181A3F">
            <w:pPr>
              <w:rPr>
                <w:rFonts w:eastAsia="Times New Roman" w:cstheme="minorHAnsi"/>
                <w:color w:val="000000" w:themeColor="text1"/>
                <w:lang w:eastAsia="sv-SE"/>
              </w:rPr>
            </w:pPr>
            <w:r w:rsidRPr="00181A3F">
              <w:rPr>
                <w:rFonts w:eastAsia="Times New Roman" w:cstheme="minorHAnsi"/>
                <w:color w:val="000000"/>
                <w:lang w:eastAsia="sv-SE"/>
              </w:rPr>
              <w:t xml:space="preserve">2.13 </w:t>
            </w:r>
            <w:r w:rsidR="00A87F2F" w:rsidRPr="00181A3F">
              <w:rPr>
                <w:rFonts w:eastAsia="Times New Roman" w:cstheme="minorHAnsi"/>
                <w:color w:val="000000"/>
                <w:lang w:eastAsia="sv-SE"/>
              </w:rPr>
              <w:t>Skickas kopior på analyssvaren till tillsynsmyndigheten</w:t>
            </w:r>
          </w:p>
        </w:tc>
        <w:tc>
          <w:tcPr>
            <w:tcW w:w="3496" w:type="dxa"/>
          </w:tcPr>
          <w:p w14:paraId="3A2506E7" w14:textId="77777777" w:rsidR="00A87F2F" w:rsidRPr="00181A3F" w:rsidRDefault="00A87F2F" w:rsidP="00181A3F">
            <w:pPr>
              <w:rPr>
                <w:rFonts w:eastAsia="Calibri" w:cstheme="minorHAnsi"/>
                <w:i/>
                <w:iCs/>
                <w:color w:val="000000" w:themeColor="text1"/>
                <w:sz w:val="20"/>
                <w:szCs w:val="20"/>
              </w:rPr>
            </w:pPr>
          </w:p>
        </w:tc>
        <w:tc>
          <w:tcPr>
            <w:tcW w:w="2546" w:type="dxa"/>
          </w:tcPr>
          <w:p w14:paraId="398695A6" w14:textId="77777777" w:rsidR="00A87F2F" w:rsidRPr="00181A3F" w:rsidRDefault="00A87F2F" w:rsidP="00181A3F">
            <w:pPr>
              <w:rPr>
                <w:rFonts w:ascii="Open Sans" w:hAnsi="Open Sans" w:cs="Open Sans"/>
              </w:rPr>
            </w:pPr>
          </w:p>
        </w:tc>
      </w:tr>
      <w:tr w:rsidR="00A87F2F" w:rsidRPr="00181A3F" w14:paraId="26E05211" w14:textId="77777777" w:rsidTr="00112129">
        <w:tc>
          <w:tcPr>
            <w:tcW w:w="3020" w:type="dxa"/>
          </w:tcPr>
          <w:p w14:paraId="5706CEC0" w14:textId="057F0B77" w:rsidR="00A87F2F" w:rsidRPr="00181A3F" w:rsidRDefault="00BF34F1" w:rsidP="00181A3F">
            <w:pPr>
              <w:rPr>
                <w:rFonts w:eastAsia="Times New Roman" w:cstheme="minorHAnsi"/>
                <w:color w:val="000000"/>
                <w:lang w:eastAsia="sv-SE"/>
              </w:rPr>
            </w:pPr>
            <w:r w:rsidRPr="00181A3F">
              <w:rPr>
                <w:rFonts w:eastAsia="Times New Roman" w:cstheme="minorHAnsi"/>
                <w:color w:val="000000" w:themeColor="text1"/>
                <w:lang w:eastAsia="sv-SE"/>
              </w:rPr>
              <w:t xml:space="preserve">2.14 </w:t>
            </w:r>
            <w:r w:rsidR="00A87F2F" w:rsidRPr="00181A3F">
              <w:rPr>
                <w:rFonts w:eastAsia="Times New Roman" w:cstheme="minorHAnsi"/>
                <w:color w:val="000000" w:themeColor="text1"/>
                <w:lang w:eastAsia="sv-SE"/>
              </w:rPr>
              <w:t>Förs journaler för provtagning, drift och avvikelser av anläggningen? </w:t>
            </w:r>
          </w:p>
        </w:tc>
        <w:tc>
          <w:tcPr>
            <w:tcW w:w="3496" w:type="dxa"/>
          </w:tcPr>
          <w:p w14:paraId="3B3686F9" w14:textId="77777777" w:rsidR="00A87F2F" w:rsidRPr="00181A3F" w:rsidRDefault="00A87F2F" w:rsidP="00181A3F">
            <w:pPr>
              <w:rPr>
                <w:rFonts w:eastAsia="Calibri" w:cstheme="minorHAnsi"/>
                <w:i/>
                <w:iCs/>
                <w:color w:val="000000" w:themeColor="text1"/>
                <w:sz w:val="20"/>
                <w:szCs w:val="20"/>
              </w:rPr>
            </w:pPr>
          </w:p>
        </w:tc>
        <w:tc>
          <w:tcPr>
            <w:tcW w:w="2546" w:type="dxa"/>
          </w:tcPr>
          <w:p w14:paraId="35E4D586" w14:textId="77777777" w:rsidR="00A87F2F" w:rsidRPr="00181A3F" w:rsidRDefault="00A87F2F" w:rsidP="00181A3F">
            <w:pPr>
              <w:rPr>
                <w:rFonts w:ascii="Open Sans" w:hAnsi="Open Sans" w:cs="Open Sans"/>
              </w:rPr>
            </w:pPr>
          </w:p>
        </w:tc>
      </w:tr>
      <w:tr w:rsidR="00D06968" w:rsidRPr="00181A3F" w14:paraId="5DC3FEDD" w14:textId="77777777" w:rsidTr="00112129">
        <w:tc>
          <w:tcPr>
            <w:tcW w:w="3020" w:type="dxa"/>
          </w:tcPr>
          <w:p w14:paraId="401AE707" w14:textId="6D1C16D1" w:rsidR="00D06968" w:rsidRPr="00181A3F" w:rsidRDefault="008D67F1" w:rsidP="00181A3F">
            <w:pPr>
              <w:rPr>
                <w:rFonts w:eastAsia="Times New Roman" w:cstheme="minorHAnsi"/>
                <w:color w:val="000000" w:themeColor="text1"/>
                <w:lang w:eastAsia="sv-SE"/>
              </w:rPr>
            </w:pPr>
            <w:r>
              <w:rPr>
                <w:rFonts w:eastAsia="Times New Roman" w:cstheme="minorHAnsi"/>
                <w:lang w:eastAsia="sv-SE"/>
              </w:rPr>
              <w:t xml:space="preserve">2.15 </w:t>
            </w:r>
            <w:r w:rsidR="00D06968" w:rsidRPr="00181A3F">
              <w:rPr>
                <w:rFonts w:eastAsia="Times New Roman" w:cstheme="minorHAnsi"/>
                <w:lang w:eastAsia="sv-SE"/>
              </w:rPr>
              <w:t>Vilka rutiner finns för kontroll av utrustningen</w:t>
            </w:r>
          </w:p>
        </w:tc>
        <w:tc>
          <w:tcPr>
            <w:tcW w:w="3496" w:type="dxa"/>
          </w:tcPr>
          <w:p w14:paraId="631DCE9C" w14:textId="58E0161A" w:rsidR="00D06968" w:rsidRPr="00181A3F" w:rsidRDefault="00EC01EB" w:rsidP="00181A3F">
            <w:pPr>
              <w:rPr>
                <w:rFonts w:eastAsia="Calibri" w:cstheme="minorHAnsi"/>
                <w:i/>
                <w:iCs/>
                <w:color w:val="000000" w:themeColor="text1"/>
                <w:sz w:val="20"/>
                <w:szCs w:val="20"/>
              </w:rPr>
            </w:pPr>
            <w:proofErr w:type="spellStart"/>
            <w:r w:rsidRPr="00181A3F">
              <w:rPr>
                <w:rFonts w:ascii="Calibri" w:eastAsia="Times New Roman" w:hAnsi="Calibri" w:cs="Calibri"/>
                <w:sz w:val="20"/>
                <w:szCs w:val="20"/>
                <w:lang w:eastAsia="sv-SE"/>
              </w:rPr>
              <w:t>T.</w:t>
            </w:r>
            <w:proofErr w:type="gramStart"/>
            <w:r w:rsidRPr="00181A3F">
              <w:rPr>
                <w:rFonts w:ascii="Calibri" w:eastAsia="Times New Roman" w:hAnsi="Calibri" w:cs="Calibri"/>
                <w:sz w:val="20"/>
                <w:szCs w:val="20"/>
                <w:lang w:eastAsia="sv-SE"/>
              </w:rPr>
              <w:t>ex.reningsanläggning</w:t>
            </w:r>
            <w:proofErr w:type="spellEnd"/>
            <w:proofErr w:type="gramEnd"/>
            <w:r w:rsidRPr="00181A3F">
              <w:rPr>
                <w:rFonts w:ascii="Calibri" w:eastAsia="Times New Roman" w:hAnsi="Calibri" w:cs="Calibri"/>
                <w:sz w:val="20"/>
                <w:szCs w:val="20"/>
                <w:lang w:eastAsia="sv-SE"/>
              </w:rPr>
              <w:t xml:space="preserve"> och ventilationsanläggning. Visa era rutiner som görs dagligen, veckovis, månadsvis.</w:t>
            </w:r>
          </w:p>
        </w:tc>
        <w:tc>
          <w:tcPr>
            <w:tcW w:w="2546" w:type="dxa"/>
          </w:tcPr>
          <w:p w14:paraId="098C1310" w14:textId="77777777" w:rsidR="00D06968" w:rsidRPr="00181A3F" w:rsidRDefault="00D06968" w:rsidP="00181A3F">
            <w:pPr>
              <w:rPr>
                <w:rFonts w:ascii="Open Sans" w:hAnsi="Open Sans" w:cs="Open Sans"/>
              </w:rPr>
            </w:pPr>
          </w:p>
        </w:tc>
      </w:tr>
      <w:tr w:rsidR="00D06968" w:rsidRPr="00181A3F" w14:paraId="4864D08C" w14:textId="77777777" w:rsidTr="00112129">
        <w:tc>
          <w:tcPr>
            <w:tcW w:w="3020" w:type="dxa"/>
          </w:tcPr>
          <w:p w14:paraId="625C3BC6" w14:textId="5AC6D635" w:rsidR="00D06968" w:rsidRPr="00181A3F" w:rsidRDefault="008D67F1" w:rsidP="00181A3F">
            <w:pPr>
              <w:rPr>
                <w:rFonts w:eastAsia="Times New Roman" w:cstheme="minorHAnsi"/>
                <w:lang w:eastAsia="sv-SE"/>
              </w:rPr>
            </w:pPr>
            <w:r>
              <w:rPr>
                <w:rFonts w:eastAsia="Times New Roman" w:cstheme="minorHAnsi"/>
                <w:lang w:eastAsia="sv-SE"/>
              </w:rPr>
              <w:t xml:space="preserve">2.16 </w:t>
            </w:r>
            <w:r w:rsidR="00D06968" w:rsidRPr="00181A3F">
              <w:rPr>
                <w:rFonts w:eastAsia="Times New Roman" w:cstheme="minorHAnsi"/>
                <w:lang w:eastAsia="sv-SE"/>
              </w:rPr>
              <w:t>Vilka rutiner finns för kalibrering av mätinstrument</w:t>
            </w:r>
          </w:p>
        </w:tc>
        <w:tc>
          <w:tcPr>
            <w:tcW w:w="3496" w:type="dxa"/>
          </w:tcPr>
          <w:p w14:paraId="076E0C13" w14:textId="77777777" w:rsidR="00D06968" w:rsidRPr="00181A3F" w:rsidRDefault="00D06968" w:rsidP="00181A3F">
            <w:pPr>
              <w:rPr>
                <w:rFonts w:eastAsia="Calibri" w:cstheme="minorHAnsi"/>
                <w:i/>
                <w:iCs/>
                <w:color w:val="000000" w:themeColor="text1"/>
                <w:sz w:val="20"/>
                <w:szCs w:val="20"/>
              </w:rPr>
            </w:pPr>
          </w:p>
        </w:tc>
        <w:tc>
          <w:tcPr>
            <w:tcW w:w="2546" w:type="dxa"/>
          </w:tcPr>
          <w:p w14:paraId="23D1F305" w14:textId="77777777" w:rsidR="00D06968" w:rsidRPr="00181A3F" w:rsidRDefault="00D06968" w:rsidP="00181A3F">
            <w:pPr>
              <w:rPr>
                <w:rFonts w:ascii="Open Sans" w:hAnsi="Open Sans" w:cs="Open Sans"/>
              </w:rPr>
            </w:pPr>
          </w:p>
        </w:tc>
      </w:tr>
      <w:tr w:rsidR="002236AE" w:rsidRPr="00181A3F" w14:paraId="3EC7717C" w14:textId="77777777" w:rsidTr="00112129">
        <w:tc>
          <w:tcPr>
            <w:tcW w:w="3020" w:type="dxa"/>
          </w:tcPr>
          <w:p w14:paraId="5203A301" w14:textId="40C26229" w:rsidR="002236AE" w:rsidRPr="00181A3F" w:rsidRDefault="008D67F1" w:rsidP="00181A3F">
            <w:pPr>
              <w:rPr>
                <w:rFonts w:eastAsia="Times New Roman" w:cstheme="minorHAnsi"/>
                <w:lang w:eastAsia="sv-SE"/>
              </w:rPr>
            </w:pPr>
            <w:r>
              <w:rPr>
                <w:rFonts w:ascii="Calibri" w:eastAsia="Times New Roman" w:hAnsi="Calibri" w:cs="Calibri"/>
                <w:lang w:eastAsia="sv-SE"/>
              </w:rPr>
              <w:t xml:space="preserve">2.17 </w:t>
            </w:r>
            <w:r w:rsidR="004A1841" w:rsidRPr="00181A3F">
              <w:rPr>
                <w:rFonts w:ascii="Calibri" w:eastAsia="Times New Roman" w:hAnsi="Calibri" w:cs="Calibri"/>
                <w:lang w:eastAsia="sv-SE"/>
              </w:rPr>
              <w:t>Hur övervakas driften av reningsanläggningen?</w:t>
            </w:r>
          </w:p>
        </w:tc>
        <w:tc>
          <w:tcPr>
            <w:tcW w:w="3496" w:type="dxa"/>
          </w:tcPr>
          <w:p w14:paraId="70913D92" w14:textId="7A99BB3B" w:rsidR="002236AE" w:rsidRPr="00181A3F" w:rsidRDefault="008072EF" w:rsidP="00181A3F">
            <w:pPr>
              <w:rPr>
                <w:rFonts w:eastAsia="Calibri" w:cstheme="minorHAnsi"/>
                <w:i/>
                <w:iCs/>
                <w:color w:val="000000" w:themeColor="text1"/>
                <w:sz w:val="20"/>
                <w:szCs w:val="20"/>
              </w:rPr>
            </w:pPr>
            <w:r w:rsidRPr="00181A3F">
              <w:rPr>
                <w:rFonts w:ascii="Calibri" w:eastAsia="Times New Roman" w:hAnsi="Calibri" w:cs="Calibri"/>
                <w:sz w:val="20"/>
                <w:szCs w:val="20"/>
                <w:lang w:eastAsia="sv-SE"/>
              </w:rPr>
              <w:t>Digitalt, digitalt och manuellt på plats eller manuellt på plats?</w:t>
            </w:r>
          </w:p>
        </w:tc>
        <w:tc>
          <w:tcPr>
            <w:tcW w:w="2546" w:type="dxa"/>
          </w:tcPr>
          <w:p w14:paraId="0EF3EC93" w14:textId="77777777" w:rsidR="002236AE" w:rsidRPr="00181A3F" w:rsidRDefault="002236AE" w:rsidP="00181A3F">
            <w:pPr>
              <w:rPr>
                <w:rFonts w:ascii="Open Sans" w:hAnsi="Open Sans" w:cs="Open Sans"/>
              </w:rPr>
            </w:pPr>
          </w:p>
        </w:tc>
      </w:tr>
      <w:tr w:rsidR="00F85039" w:rsidRPr="00181A3F" w14:paraId="03DE0060" w14:textId="77777777" w:rsidTr="00112129">
        <w:tc>
          <w:tcPr>
            <w:tcW w:w="3020" w:type="dxa"/>
          </w:tcPr>
          <w:p w14:paraId="39AC6970" w14:textId="6AAE121B" w:rsidR="00F85039" w:rsidRPr="00181A3F" w:rsidRDefault="008D67F1" w:rsidP="00181A3F">
            <w:pPr>
              <w:rPr>
                <w:rFonts w:ascii="Calibri" w:eastAsia="Times New Roman" w:hAnsi="Calibri" w:cs="Calibri"/>
                <w:lang w:eastAsia="sv-SE"/>
              </w:rPr>
            </w:pPr>
            <w:r>
              <w:rPr>
                <w:rFonts w:ascii="Calibri" w:eastAsia="Times New Roman" w:hAnsi="Calibri" w:cs="Calibri"/>
                <w:lang w:eastAsia="sv-SE"/>
              </w:rPr>
              <w:t xml:space="preserve">2.18 </w:t>
            </w:r>
            <w:r w:rsidR="002257E2" w:rsidRPr="00181A3F">
              <w:rPr>
                <w:rFonts w:ascii="Calibri" w:eastAsia="Times New Roman" w:hAnsi="Calibri" w:cs="Calibri"/>
                <w:lang w:eastAsia="sv-SE"/>
              </w:rPr>
              <w:t>Vilka larmsystem finns om någon utrustning går sönder?</w:t>
            </w:r>
          </w:p>
        </w:tc>
        <w:tc>
          <w:tcPr>
            <w:tcW w:w="3496" w:type="dxa"/>
          </w:tcPr>
          <w:p w14:paraId="2655ADD4" w14:textId="77777777" w:rsidR="00F85039" w:rsidRPr="00181A3F" w:rsidRDefault="00F85039" w:rsidP="00181A3F">
            <w:pPr>
              <w:rPr>
                <w:rFonts w:ascii="Calibri" w:eastAsia="Times New Roman" w:hAnsi="Calibri" w:cs="Calibri"/>
                <w:sz w:val="20"/>
                <w:szCs w:val="20"/>
                <w:lang w:eastAsia="sv-SE"/>
              </w:rPr>
            </w:pPr>
          </w:p>
        </w:tc>
        <w:tc>
          <w:tcPr>
            <w:tcW w:w="2546" w:type="dxa"/>
          </w:tcPr>
          <w:p w14:paraId="3FFA6413" w14:textId="77777777" w:rsidR="00F85039" w:rsidRPr="00181A3F" w:rsidRDefault="00F85039" w:rsidP="00181A3F">
            <w:pPr>
              <w:rPr>
                <w:rFonts w:ascii="Open Sans" w:hAnsi="Open Sans" w:cs="Open Sans"/>
              </w:rPr>
            </w:pPr>
          </w:p>
        </w:tc>
      </w:tr>
      <w:tr w:rsidR="00F85039" w:rsidRPr="00181A3F" w14:paraId="1009D267" w14:textId="77777777" w:rsidTr="00112129">
        <w:tc>
          <w:tcPr>
            <w:tcW w:w="3020" w:type="dxa"/>
          </w:tcPr>
          <w:p w14:paraId="70A6BF73" w14:textId="5F381056" w:rsidR="00F85039" w:rsidRPr="00181A3F" w:rsidRDefault="008D67F1" w:rsidP="00181A3F">
            <w:pPr>
              <w:rPr>
                <w:rFonts w:ascii="Calibri" w:eastAsia="Times New Roman" w:hAnsi="Calibri" w:cs="Calibri"/>
                <w:lang w:eastAsia="sv-SE"/>
              </w:rPr>
            </w:pPr>
            <w:r>
              <w:rPr>
                <w:rFonts w:ascii="Calibri" w:eastAsia="Times New Roman" w:hAnsi="Calibri" w:cs="Calibri"/>
                <w:lang w:eastAsia="sv-SE"/>
              </w:rPr>
              <w:t xml:space="preserve">2.19 </w:t>
            </w:r>
            <w:r w:rsidR="00181A3F" w:rsidRPr="00181A3F">
              <w:rPr>
                <w:rFonts w:ascii="Calibri" w:eastAsia="Times New Roman" w:hAnsi="Calibri" w:cs="Calibri"/>
                <w:lang w:eastAsia="sv-SE"/>
              </w:rPr>
              <w:t>Hur fungerar er kontroll av utrustning över helg och kvällar?</w:t>
            </w:r>
          </w:p>
        </w:tc>
        <w:tc>
          <w:tcPr>
            <w:tcW w:w="3496" w:type="dxa"/>
          </w:tcPr>
          <w:p w14:paraId="480B83DB" w14:textId="77777777" w:rsidR="00F85039" w:rsidRPr="00181A3F" w:rsidRDefault="00F85039" w:rsidP="00181A3F">
            <w:pPr>
              <w:rPr>
                <w:rFonts w:ascii="Calibri" w:eastAsia="Times New Roman" w:hAnsi="Calibri" w:cs="Calibri"/>
                <w:sz w:val="20"/>
                <w:szCs w:val="20"/>
                <w:lang w:eastAsia="sv-SE"/>
              </w:rPr>
            </w:pPr>
          </w:p>
        </w:tc>
        <w:tc>
          <w:tcPr>
            <w:tcW w:w="2546" w:type="dxa"/>
          </w:tcPr>
          <w:p w14:paraId="7CCE43BE" w14:textId="77777777" w:rsidR="00F85039" w:rsidRPr="00181A3F" w:rsidRDefault="00F85039" w:rsidP="00181A3F">
            <w:pPr>
              <w:rPr>
                <w:rFonts w:ascii="Open Sans" w:hAnsi="Open Sans" w:cs="Open Sans"/>
              </w:rPr>
            </w:pPr>
          </w:p>
        </w:tc>
      </w:tr>
    </w:tbl>
    <w:p w14:paraId="69CA2965" w14:textId="18327D94" w:rsidR="0001571F" w:rsidRDefault="0001571F" w:rsidP="00EF6A4F">
      <w:pPr>
        <w:rPr>
          <w:rFonts w:ascii="Open Sans" w:hAnsi="Open Sans" w:cs="Open Sans"/>
          <w:sz w:val="20"/>
          <w:szCs w:val="20"/>
        </w:rPr>
      </w:pPr>
    </w:p>
    <w:p w14:paraId="64085C4C" w14:textId="2FC9BF07" w:rsidR="00736450" w:rsidRDefault="00736450" w:rsidP="00EF6A4F">
      <w:pPr>
        <w:rPr>
          <w:rFonts w:ascii="Open Sans" w:hAnsi="Open Sans" w:cs="Open Sans"/>
          <w:sz w:val="20"/>
          <w:szCs w:val="20"/>
        </w:rPr>
      </w:pPr>
    </w:p>
    <w:p w14:paraId="69B24D33" w14:textId="78489FAD" w:rsidR="00736450" w:rsidRDefault="00736450" w:rsidP="00EF6A4F">
      <w:pPr>
        <w:rPr>
          <w:rFonts w:ascii="Open Sans" w:hAnsi="Open Sans" w:cs="Open Sans"/>
          <w:sz w:val="20"/>
          <w:szCs w:val="20"/>
        </w:rPr>
      </w:pPr>
    </w:p>
    <w:p w14:paraId="15229D3F" w14:textId="6BF734DA" w:rsidR="00736450" w:rsidRDefault="00736450" w:rsidP="00EF6A4F">
      <w:pPr>
        <w:rPr>
          <w:rFonts w:ascii="Open Sans" w:hAnsi="Open Sans" w:cs="Open Sans"/>
          <w:sz w:val="20"/>
          <w:szCs w:val="20"/>
        </w:rPr>
      </w:pPr>
    </w:p>
    <w:p w14:paraId="05B38D87" w14:textId="77777777" w:rsidR="00736450" w:rsidRDefault="00736450" w:rsidP="00EF6A4F">
      <w:pPr>
        <w:rPr>
          <w:rFonts w:ascii="Open Sans" w:hAnsi="Open Sans" w:cs="Open Sans"/>
          <w:sz w:val="20"/>
          <w:szCs w:val="20"/>
        </w:rPr>
      </w:pPr>
    </w:p>
    <w:tbl>
      <w:tblPr>
        <w:tblStyle w:val="Tabellrutnt"/>
        <w:tblW w:w="0" w:type="auto"/>
        <w:tblLook w:val="04A0" w:firstRow="1" w:lastRow="0" w:firstColumn="1" w:lastColumn="0" w:noHBand="0" w:noVBand="1"/>
      </w:tblPr>
      <w:tblGrid>
        <w:gridCol w:w="3020"/>
        <w:gridCol w:w="3496"/>
        <w:gridCol w:w="2546"/>
      </w:tblGrid>
      <w:tr w:rsidR="00B77CF5" w:rsidRPr="00367934" w14:paraId="121D2530" w14:textId="77777777" w:rsidTr="00112129">
        <w:tc>
          <w:tcPr>
            <w:tcW w:w="9062" w:type="dxa"/>
            <w:gridSpan w:val="3"/>
            <w:shd w:val="clear" w:color="auto" w:fill="00B0F0"/>
          </w:tcPr>
          <w:p w14:paraId="08F3F57B" w14:textId="36055B71" w:rsidR="00B77CF5" w:rsidRPr="00367934" w:rsidRDefault="00B77CF5" w:rsidP="002B2DF2">
            <w:pPr>
              <w:pStyle w:val="Liststycke"/>
              <w:numPr>
                <w:ilvl w:val="0"/>
                <w:numId w:val="10"/>
              </w:numPr>
              <w:rPr>
                <w:rFonts w:cstheme="minorHAnsi"/>
                <w:b/>
                <w:bCs/>
              </w:rPr>
            </w:pPr>
            <w:r w:rsidRPr="00367934">
              <w:rPr>
                <w:rFonts w:cstheme="minorHAnsi"/>
                <w:b/>
                <w:bCs/>
              </w:rPr>
              <w:t>KEMIKALIER</w:t>
            </w:r>
          </w:p>
        </w:tc>
      </w:tr>
      <w:tr w:rsidR="00B77CF5" w:rsidRPr="00367934" w14:paraId="59BDC18F" w14:textId="77777777" w:rsidTr="00112129">
        <w:tc>
          <w:tcPr>
            <w:tcW w:w="3020" w:type="dxa"/>
            <w:shd w:val="clear" w:color="auto" w:fill="CCECFF"/>
          </w:tcPr>
          <w:p w14:paraId="03286112" w14:textId="77777777" w:rsidR="00B77CF5" w:rsidRPr="00367934" w:rsidRDefault="00B77CF5" w:rsidP="005E5802">
            <w:pPr>
              <w:rPr>
                <w:rFonts w:cstheme="minorHAnsi"/>
              </w:rPr>
            </w:pPr>
          </w:p>
        </w:tc>
        <w:tc>
          <w:tcPr>
            <w:tcW w:w="3496" w:type="dxa"/>
            <w:shd w:val="clear" w:color="auto" w:fill="CCECFF"/>
          </w:tcPr>
          <w:p w14:paraId="3F20B470" w14:textId="77777777" w:rsidR="00B77CF5" w:rsidRPr="00367934" w:rsidRDefault="00B77CF5" w:rsidP="005E5802">
            <w:pPr>
              <w:rPr>
                <w:rFonts w:cstheme="minorHAnsi"/>
              </w:rPr>
            </w:pPr>
            <w:r w:rsidRPr="00367934">
              <w:rPr>
                <w:rFonts w:cstheme="minorHAnsi"/>
              </w:rPr>
              <w:t>KOMMENTAR</w:t>
            </w:r>
          </w:p>
        </w:tc>
        <w:tc>
          <w:tcPr>
            <w:tcW w:w="2546" w:type="dxa"/>
            <w:shd w:val="clear" w:color="auto" w:fill="CCECFF"/>
          </w:tcPr>
          <w:p w14:paraId="64B6F40F" w14:textId="77777777" w:rsidR="00B77CF5" w:rsidRPr="00367934" w:rsidRDefault="00B77CF5" w:rsidP="005E5802">
            <w:pPr>
              <w:rPr>
                <w:rFonts w:cstheme="minorHAnsi"/>
              </w:rPr>
            </w:pPr>
            <w:r w:rsidRPr="00367934">
              <w:rPr>
                <w:rFonts w:cstheme="minorHAnsi"/>
              </w:rPr>
              <w:t>AVVIKELSE</w:t>
            </w:r>
          </w:p>
        </w:tc>
      </w:tr>
      <w:tr w:rsidR="00B77CF5" w:rsidRPr="00367934" w14:paraId="50376D5A" w14:textId="77777777" w:rsidTr="00112129">
        <w:tc>
          <w:tcPr>
            <w:tcW w:w="3020" w:type="dxa"/>
          </w:tcPr>
          <w:p w14:paraId="5FB76A2E" w14:textId="0C02EAC9" w:rsidR="00B77CF5" w:rsidRPr="00367934" w:rsidRDefault="008D67F1" w:rsidP="005E5802">
            <w:pPr>
              <w:rPr>
                <w:rFonts w:cstheme="minorHAnsi"/>
              </w:rPr>
            </w:pPr>
            <w:r>
              <w:rPr>
                <w:rFonts w:eastAsia="Times New Roman" w:cstheme="minorHAnsi"/>
                <w:color w:val="000000" w:themeColor="text1"/>
                <w:lang w:eastAsia="sv-SE"/>
              </w:rPr>
              <w:t xml:space="preserve">3.1 </w:t>
            </w:r>
            <w:r w:rsidR="008615A8" w:rsidRPr="00367934">
              <w:rPr>
                <w:rFonts w:eastAsia="Times New Roman" w:cstheme="minorHAnsi"/>
                <w:color w:val="000000" w:themeColor="text1"/>
                <w:lang w:eastAsia="sv-SE"/>
              </w:rPr>
              <w:t xml:space="preserve">Finns det en </w:t>
            </w:r>
            <w:r w:rsidR="008615A8" w:rsidRPr="00367934">
              <w:rPr>
                <w:rFonts w:cstheme="minorHAnsi"/>
              </w:rPr>
              <w:t>kemikalieförteckning</w:t>
            </w:r>
            <w:r w:rsidR="008615A8" w:rsidRPr="00367934">
              <w:rPr>
                <w:rFonts w:eastAsia="Times New Roman" w:cstheme="minorHAnsi"/>
                <w:color w:val="000000" w:themeColor="text1"/>
                <w:lang w:eastAsia="sv-SE"/>
              </w:rPr>
              <w:t xml:space="preserve">? </w:t>
            </w:r>
            <w:r w:rsidR="008615A8" w:rsidRPr="00367934">
              <w:rPr>
                <w:rFonts w:eastAsia="Times New Roman" w:cstheme="minorHAnsi"/>
                <w:color w:val="000000"/>
                <w:lang w:eastAsia="sv-SE"/>
              </w:rPr>
              <w:t>Är den uppdaterad?</w:t>
            </w:r>
          </w:p>
        </w:tc>
        <w:tc>
          <w:tcPr>
            <w:tcW w:w="3496" w:type="dxa"/>
          </w:tcPr>
          <w:p w14:paraId="73749224" w14:textId="3FC2B645" w:rsidR="00B77CF5" w:rsidRPr="00367934" w:rsidRDefault="008D4FEB" w:rsidP="005E5802">
            <w:pPr>
              <w:rPr>
                <w:rFonts w:eastAsia="Calibri" w:cstheme="minorHAnsi"/>
                <w:i/>
                <w:iCs/>
                <w:color w:val="000000" w:themeColor="text1"/>
                <w:sz w:val="20"/>
                <w:szCs w:val="20"/>
              </w:rPr>
            </w:pPr>
            <w:r w:rsidRPr="00367934">
              <w:rPr>
                <w:rFonts w:eastAsia="Calibri" w:cstheme="minorHAnsi"/>
                <w:i/>
                <w:iCs/>
                <w:color w:val="000000" w:themeColor="text1"/>
                <w:sz w:val="20"/>
                <w:szCs w:val="20"/>
              </w:rPr>
              <w:t>Inkl. städkemikalier</w:t>
            </w:r>
          </w:p>
        </w:tc>
        <w:tc>
          <w:tcPr>
            <w:tcW w:w="2546" w:type="dxa"/>
          </w:tcPr>
          <w:p w14:paraId="5A17702E" w14:textId="77777777" w:rsidR="00B77CF5" w:rsidRPr="00367934" w:rsidRDefault="00B77CF5" w:rsidP="005E5802">
            <w:pPr>
              <w:rPr>
                <w:rFonts w:cstheme="minorHAnsi"/>
              </w:rPr>
            </w:pPr>
          </w:p>
        </w:tc>
      </w:tr>
      <w:tr w:rsidR="00B77CF5" w:rsidRPr="00367934" w14:paraId="5125B4C7" w14:textId="77777777" w:rsidTr="00112129">
        <w:tc>
          <w:tcPr>
            <w:tcW w:w="3020" w:type="dxa"/>
          </w:tcPr>
          <w:p w14:paraId="796AEAF6" w14:textId="2F4587D4" w:rsidR="00B77CF5" w:rsidRPr="00367934" w:rsidRDefault="00094368" w:rsidP="005E5802">
            <w:pPr>
              <w:rPr>
                <w:rFonts w:eastAsia="Times New Roman" w:cstheme="minorHAnsi"/>
                <w:color w:val="000000"/>
                <w:lang w:eastAsia="sv-SE"/>
              </w:rPr>
            </w:pPr>
            <w:r>
              <w:rPr>
                <w:rFonts w:eastAsia="Times New Roman" w:cstheme="minorHAnsi"/>
                <w:color w:val="000000"/>
                <w:lang w:eastAsia="sv-SE"/>
              </w:rPr>
              <w:lastRenderedPageBreak/>
              <w:t xml:space="preserve">3.2 </w:t>
            </w:r>
            <w:r w:rsidR="00F17FFE" w:rsidRPr="00367934">
              <w:rPr>
                <w:rFonts w:eastAsia="Times New Roman" w:cstheme="minorHAnsi"/>
                <w:color w:val="000000"/>
                <w:lang w:eastAsia="sv-SE"/>
              </w:rPr>
              <w:t>Finns det aktuella säkerhetsdatablad (SDB)? Finns de att tillgå där kemikalierna förvaras?</w:t>
            </w:r>
          </w:p>
        </w:tc>
        <w:tc>
          <w:tcPr>
            <w:tcW w:w="3496" w:type="dxa"/>
          </w:tcPr>
          <w:p w14:paraId="15C4D455" w14:textId="23E34B99" w:rsidR="00B77CF5" w:rsidRPr="00367934" w:rsidRDefault="00B77CF5" w:rsidP="005E5802">
            <w:pPr>
              <w:rPr>
                <w:rFonts w:cstheme="minorHAnsi"/>
                <w:sz w:val="20"/>
                <w:szCs w:val="20"/>
              </w:rPr>
            </w:pPr>
          </w:p>
        </w:tc>
        <w:tc>
          <w:tcPr>
            <w:tcW w:w="2546" w:type="dxa"/>
          </w:tcPr>
          <w:p w14:paraId="3B12892F" w14:textId="77777777" w:rsidR="00B77CF5" w:rsidRPr="00367934" w:rsidRDefault="00B77CF5" w:rsidP="005E5802">
            <w:pPr>
              <w:rPr>
                <w:rFonts w:cstheme="minorHAnsi"/>
              </w:rPr>
            </w:pPr>
          </w:p>
        </w:tc>
      </w:tr>
      <w:tr w:rsidR="00B77CF5" w:rsidRPr="00367934" w14:paraId="27E19692" w14:textId="77777777" w:rsidTr="00112129">
        <w:tc>
          <w:tcPr>
            <w:tcW w:w="3020" w:type="dxa"/>
          </w:tcPr>
          <w:p w14:paraId="2E9514EE" w14:textId="16C4A190" w:rsidR="00B77CF5" w:rsidRPr="00367934" w:rsidRDefault="00094368" w:rsidP="005E5802">
            <w:pPr>
              <w:rPr>
                <w:rFonts w:eastAsia="Times New Roman" w:cstheme="minorHAnsi"/>
                <w:color w:val="000000"/>
                <w:shd w:val="clear" w:color="auto" w:fill="FFFFFF"/>
                <w:lang w:eastAsia="sv-SE"/>
              </w:rPr>
            </w:pPr>
            <w:r>
              <w:rPr>
                <w:rFonts w:eastAsia="Times New Roman" w:cstheme="minorHAnsi"/>
                <w:color w:val="000000"/>
                <w:lang w:eastAsia="sv-SE"/>
              </w:rPr>
              <w:t xml:space="preserve">3.3 </w:t>
            </w:r>
            <w:r w:rsidR="00720C1F" w:rsidRPr="00367934">
              <w:rPr>
                <w:rFonts w:eastAsia="Times New Roman" w:cstheme="minorHAnsi"/>
                <w:color w:val="000000"/>
                <w:lang w:eastAsia="sv-SE"/>
              </w:rPr>
              <w:t>Förvaras kemikalier invallade eller i utrymmen utan golvbrunn? </w:t>
            </w:r>
          </w:p>
        </w:tc>
        <w:tc>
          <w:tcPr>
            <w:tcW w:w="3496" w:type="dxa"/>
          </w:tcPr>
          <w:p w14:paraId="6ACB293D" w14:textId="32442C4C" w:rsidR="00B77CF5" w:rsidRPr="00367934" w:rsidRDefault="00B77CF5" w:rsidP="005E5802">
            <w:pPr>
              <w:rPr>
                <w:rFonts w:eastAsia="Calibri" w:cstheme="minorHAnsi"/>
                <w:i/>
                <w:iCs/>
                <w:color w:val="000000" w:themeColor="text1"/>
              </w:rPr>
            </w:pPr>
          </w:p>
        </w:tc>
        <w:tc>
          <w:tcPr>
            <w:tcW w:w="2546" w:type="dxa"/>
          </w:tcPr>
          <w:p w14:paraId="0EFA0013" w14:textId="77777777" w:rsidR="00B77CF5" w:rsidRPr="00367934" w:rsidRDefault="00B77CF5" w:rsidP="005E5802">
            <w:pPr>
              <w:rPr>
                <w:rFonts w:cstheme="minorHAnsi"/>
              </w:rPr>
            </w:pPr>
          </w:p>
        </w:tc>
      </w:tr>
      <w:tr w:rsidR="00B77CF5" w:rsidRPr="00367934" w14:paraId="49055B13" w14:textId="77777777" w:rsidTr="00112129">
        <w:tc>
          <w:tcPr>
            <w:tcW w:w="3020" w:type="dxa"/>
          </w:tcPr>
          <w:p w14:paraId="145A2553" w14:textId="556C6EE6" w:rsidR="00B77CF5" w:rsidRPr="00367934" w:rsidRDefault="00094368" w:rsidP="005E5802">
            <w:pPr>
              <w:rPr>
                <w:rFonts w:cstheme="minorHAnsi"/>
              </w:rPr>
            </w:pPr>
            <w:r>
              <w:rPr>
                <w:rFonts w:eastAsia="Times New Roman" w:cstheme="minorHAnsi"/>
                <w:color w:val="000000"/>
                <w:lang w:eastAsia="sv-SE"/>
              </w:rPr>
              <w:t xml:space="preserve">3.4 </w:t>
            </w:r>
            <w:r w:rsidR="0000656B" w:rsidRPr="00367934">
              <w:rPr>
                <w:rFonts w:eastAsia="Times New Roman" w:cstheme="minorHAnsi"/>
                <w:color w:val="000000"/>
                <w:lang w:eastAsia="sv-SE"/>
              </w:rPr>
              <w:t>Förvaras reaktiva kemikalier åtskilt?</w:t>
            </w:r>
          </w:p>
        </w:tc>
        <w:tc>
          <w:tcPr>
            <w:tcW w:w="3496" w:type="dxa"/>
          </w:tcPr>
          <w:p w14:paraId="6156A32A" w14:textId="2AD78FA4" w:rsidR="00B77CF5" w:rsidRPr="00367934" w:rsidRDefault="00B77CF5" w:rsidP="005E5802">
            <w:pPr>
              <w:rPr>
                <w:rFonts w:eastAsia="Calibri" w:cstheme="minorHAnsi"/>
                <w:i/>
                <w:iCs/>
                <w:color w:val="000000" w:themeColor="text1"/>
              </w:rPr>
            </w:pPr>
          </w:p>
        </w:tc>
        <w:tc>
          <w:tcPr>
            <w:tcW w:w="2546" w:type="dxa"/>
          </w:tcPr>
          <w:p w14:paraId="53BE5D12" w14:textId="77777777" w:rsidR="00B77CF5" w:rsidRPr="00367934" w:rsidRDefault="00B77CF5" w:rsidP="005E5802">
            <w:pPr>
              <w:rPr>
                <w:rFonts w:cstheme="minorHAnsi"/>
              </w:rPr>
            </w:pPr>
          </w:p>
        </w:tc>
      </w:tr>
      <w:tr w:rsidR="00B77CF5" w:rsidRPr="00367934" w14:paraId="4F6BD9E1" w14:textId="77777777" w:rsidTr="00112129">
        <w:tc>
          <w:tcPr>
            <w:tcW w:w="3020" w:type="dxa"/>
          </w:tcPr>
          <w:p w14:paraId="6D83B214" w14:textId="04D67BAD" w:rsidR="00B77CF5" w:rsidRPr="00367934" w:rsidRDefault="00094368" w:rsidP="005E5802">
            <w:pPr>
              <w:rPr>
                <w:rFonts w:eastAsia="Times New Roman" w:cstheme="minorHAnsi"/>
                <w:color w:val="000000"/>
                <w:lang w:eastAsia="sv-SE"/>
              </w:rPr>
            </w:pPr>
            <w:r>
              <w:rPr>
                <w:rFonts w:eastAsia="Times New Roman" w:cstheme="minorHAnsi"/>
                <w:color w:val="000000"/>
                <w:lang w:eastAsia="sv-SE"/>
              </w:rPr>
              <w:t xml:space="preserve">3.5 </w:t>
            </w:r>
            <w:r w:rsidR="00161564" w:rsidRPr="00367934">
              <w:rPr>
                <w:rFonts w:eastAsia="Times New Roman" w:cstheme="minorHAnsi"/>
                <w:color w:val="000000"/>
                <w:lang w:eastAsia="sv-SE"/>
              </w:rPr>
              <w:t>Finns det absorptionsmedel? </w:t>
            </w:r>
          </w:p>
        </w:tc>
        <w:tc>
          <w:tcPr>
            <w:tcW w:w="3496" w:type="dxa"/>
          </w:tcPr>
          <w:p w14:paraId="7053A2B9" w14:textId="7E653E29" w:rsidR="00B77CF5" w:rsidRPr="00367934" w:rsidRDefault="00B77CF5" w:rsidP="005E5802">
            <w:pPr>
              <w:rPr>
                <w:rFonts w:eastAsia="Calibri" w:cstheme="minorHAnsi"/>
                <w:i/>
                <w:iCs/>
                <w:color w:val="000000" w:themeColor="text1"/>
              </w:rPr>
            </w:pPr>
          </w:p>
        </w:tc>
        <w:tc>
          <w:tcPr>
            <w:tcW w:w="2546" w:type="dxa"/>
          </w:tcPr>
          <w:p w14:paraId="53967DFB" w14:textId="77777777" w:rsidR="00B77CF5" w:rsidRPr="00367934" w:rsidRDefault="00B77CF5" w:rsidP="005E5802">
            <w:pPr>
              <w:rPr>
                <w:rFonts w:cstheme="minorHAnsi"/>
              </w:rPr>
            </w:pPr>
          </w:p>
        </w:tc>
      </w:tr>
      <w:tr w:rsidR="00B77CF5" w:rsidRPr="00367934" w14:paraId="55258C5E" w14:textId="77777777" w:rsidTr="00112129">
        <w:tc>
          <w:tcPr>
            <w:tcW w:w="3020" w:type="dxa"/>
          </w:tcPr>
          <w:p w14:paraId="77926274" w14:textId="65DF6C50" w:rsidR="00B77CF5" w:rsidRPr="00367934" w:rsidRDefault="00094368" w:rsidP="005E5802">
            <w:pPr>
              <w:rPr>
                <w:rFonts w:eastAsia="Times New Roman" w:cstheme="minorHAnsi"/>
                <w:color w:val="000000"/>
                <w:lang w:eastAsia="sv-SE"/>
              </w:rPr>
            </w:pPr>
            <w:r>
              <w:rPr>
                <w:rFonts w:eastAsia="Times New Roman" w:cstheme="minorHAnsi"/>
                <w:color w:val="000000"/>
                <w:lang w:eastAsia="sv-SE"/>
              </w:rPr>
              <w:t xml:space="preserve">3.6 </w:t>
            </w:r>
            <w:r w:rsidR="00E2745B" w:rsidRPr="00367934">
              <w:rPr>
                <w:rFonts w:eastAsia="Times New Roman" w:cstheme="minorHAnsi"/>
                <w:color w:val="000000"/>
                <w:lang w:eastAsia="sv-SE"/>
              </w:rPr>
              <w:t>Finns det en rutin för hur man ska agera i händelse av olycka eller utsläpp av kemikalier? </w:t>
            </w:r>
          </w:p>
        </w:tc>
        <w:tc>
          <w:tcPr>
            <w:tcW w:w="3496" w:type="dxa"/>
          </w:tcPr>
          <w:p w14:paraId="52C68135" w14:textId="536908B4" w:rsidR="00B77CF5" w:rsidRPr="00367934" w:rsidRDefault="00B77CF5" w:rsidP="005E5802">
            <w:pPr>
              <w:rPr>
                <w:rFonts w:eastAsia="Calibri" w:cstheme="minorHAnsi"/>
                <w:i/>
                <w:iCs/>
                <w:color w:val="000000" w:themeColor="text1"/>
              </w:rPr>
            </w:pPr>
          </w:p>
        </w:tc>
        <w:tc>
          <w:tcPr>
            <w:tcW w:w="2546" w:type="dxa"/>
          </w:tcPr>
          <w:p w14:paraId="2457BE20" w14:textId="77777777" w:rsidR="00B77CF5" w:rsidRPr="00367934" w:rsidRDefault="00B77CF5" w:rsidP="005E5802">
            <w:pPr>
              <w:rPr>
                <w:rFonts w:cstheme="minorHAnsi"/>
              </w:rPr>
            </w:pPr>
          </w:p>
        </w:tc>
      </w:tr>
      <w:tr w:rsidR="00B77CF5" w:rsidRPr="00367934" w14:paraId="3F457FF2" w14:textId="77777777" w:rsidTr="00112129">
        <w:tc>
          <w:tcPr>
            <w:tcW w:w="3020" w:type="dxa"/>
          </w:tcPr>
          <w:p w14:paraId="1C86DB93" w14:textId="2A135FE7" w:rsidR="00B77CF5" w:rsidRPr="00367934" w:rsidRDefault="00094368" w:rsidP="005E5802">
            <w:pPr>
              <w:rPr>
                <w:rFonts w:eastAsia="Times New Roman" w:cstheme="minorHAnsi"/>
                <w:color w:val="000000" w:themeColor="text1"/>
                <w:lang w:eastAsia="sv-SE"/>
              </w:rPr>
            </w:pPr>
            <w:r>
              <w:rPr>
                <w:rFonts w:eastAsia="Times New Roman" w:cstheme="minorHAnsi"/>
                <w:color w:val="000000"/>
                <w:lang w:eastAsia="sv-SE"/>
              </w:rPr>
              <w:t xml:space="preserve">3.7 </w:t>
            </w:r>
            <w:r w:rsidR="0073417E" w:rsidRPr="00367934">
              <w:rPr>
                <w:rFonts w:eastAsia="Times New Roman" w:cstheme="minorHAnsi"/>
                <w:color w:val="000000"/>
                <w:lang w:eastAsia="sv-SE"/>
              </w:rPr>
              <w:t>Är kemikaliebehållarna märkta? </w:t>
            </w:r>
          </w:p>
        </w:tc>
        <w:tc>
          <w:tcPr>
            <w:tcW w:w="3496" w:type="dxa"/>
          </w:tcPr>
          <w:p w14:paraId="7C3D88C6" w14:textId="55A354EE" w:rsidR="00B77CF5" w:rsidRPr="00367934" w:rsidRDefault="00B77CF5" w:rsidP="005E5802">
            <w:pPr>
              <w:rPr>
                <w:rFonts w:eastAsia="Calibri" w:cstheme="minorHAnsi"/>
                <w:i/>
                <w:iCs/>
                <w:color w:val="000000" w:themeColor="text1"/>
              </w:rPr>
            </w:pPr>
          </w:p>
        </w:tc>
        <w:tc>
          <w:tcPr>
            <w:tcW w:w="2546" w:type="dxa"/>
          </w:tcPr>
          <w:p w14:paraId="5FB509CA" w14:textId="77777777" w:rsidR="00B77CF5" w:rsidRPr="00367934" w:rsidRDefault="00B77CF5" w:rsidP="005E5802">
            <w:pPr>
              <w:rPr>
                <w:rFonts w:cstheme="minorHAnsi"/>
              </w:rPr>
            </w:pPr>
          </w:p>
        </w:tc>
      </w:tr>
    </w:tbl>
    <w:p w14:paraId="144EEE8C" w14:textId="77777777" w:rsidR="008E3A64" w:rsidRPr="00F17FFE" w:rsidRDefault="008E3A64" w:rsidP="00EF6A4F">
      <w:pPr>
        <w:rPr>
          <w:rFonts w:ascii="Open Sans" w:hAnsi="Open Sans" w:cs="Open Sans"/>
          <w:sz w:val="20"/>
          <w:szCs w:val="20"/>
        </w:rPr>
      </w:pPr>
    </w:p>
    <w:tbl>
      <w:tblPr>
        <w:tblStyle w:val="Tabellrutnt"/>
        <w:tblW w:w="0" w:type="auto"/>
        <w:tblLook w:val="04A0" w:firstRow="1" w:lastRow="0" w:firstColumn="1" w:lastColumn="0" w:noHBand="0" w:noVBand="1"/>
      </w:tblPr>
      <w:tblGrid>
        <w:gridCol w:w="3020"/>
        <w:gridCol w:w="3496"/>
        <w:gridCol w:w="2546"/>
      </w:tblGrid>
      <w:tr w:rsidR="00144E78" w:rsidRPr="00367934" w14:paraId="75D94CD1" w14:textId="77777777" w:rsidTr="00112129">
        <w:tc>
          <w:tcPr>
            <w:tcW w:w="9062" w:type="dxa"/>
            <w:gridSpan w:val="3"/>
            <w:shd w:val="clear" w:color="auto" w:fill="00B0F0"/>
          </w:tcPr>
          <w:p w14:paraId="20479985" w14:textId="28DD4EE1" w:rsidR="00144E78" w:rsidRPr="00367934" w:rsidRDefault="00144E78" w:rsidP="00367934">
            <w:pPr>
              <w:pStyle w:val="Liststycke"/>
              <w:numPr>
                <w:ilvl w:val="0"/>
                <w:numId w:val="10"/>
              </w:numPr>
              <w:rPr>
                <w:rFonts w:cstheme="minorHAnsi"/>
                <w:b/>
                <w:bCs/>
              </w:rPr>
            </w:pPr>
            <w:r w:rsidRPr="00367934">
              <w:rPr>
                <w:rFonts w:cstheme="minorHAnsi"/>
                <w:b/>
                <w:bCs/>
              </w:rPr>
              <w:t>TEKNIK</w:t>
            </w:r>
          </w:p>
        </w:tc>
      </w:tr>
      <w:tr w:rsidR="00144E78" w:rsidRPr="00367934" w14:paraId="1F4D0DEA" w14:textId="77777777" w:rsidTr="00112129">
        <w:tc>
          <w:tcPr>
            <w:tcW w:w="3020" w:type="dxa"/>
            <w:shd w:val="clear" w:color="auto" w:fill="CCECFF"/>
          </w:tcPr>
          <w:p w14:paraId="2C64F566" w14:textId="77777777" w:rsidR="00144E78" w:rsidRPr="00367934" w:rsidRDefault="00144E78" w:rsidP="00367934">
            <w:pPr>
              <w:rPr>
                <w:rFonts w:cstheme="minorHAnsi"/>
              </w:rPr>
            </w:pPr>
          </w:p>
        </w:tc>
        <w:tc>
          <w:tcPr>
            <w:tcW w:w="3496" w:type="dxa"/>
            <w:shd w:val="clear" w:color="auto" w:fill="CCECFF"/>
          </w:tcPr>
          <w:p w14:paraId="38270D1E" w14:textId="77777777" w:rsidR="00144E78" w:rsidRPr="00367934" w:rsidRDefault="00144E78" w:rsidP="00367934">
            <w:pPr>
              <w:rPr>
                <w:rFonts w:cstheme="minorHAnsi"/>
              </w:rPr>
            </w:pPr>
            <w:r w:rsidRPr="00367934">
              <w:rPr>
                <w:rFonts w:cstheme="minorHAnsi"/>
              </w:rPr>
              <w:t>KOMMENTAR</w:t>
            </w:r>
          </w:p>
        </w:tc>
        <w:tc>
          <w:tcPr>
            <w:tcW w:w="2546" w:type="dxa"/>
            <w:shd w:val="clear" w:color="auto" w:fill="CCECFF"/>
          </w:tcPr>
          <w:p w14:paraId="4D2F012E" w14:textId="77777777" w:rsidR="00144E78" w:rsidRPr="00367934" w:rsidRDefault="00144E78" w:rsidP="00367934">
            <w:pPr>
              <w:rPr>
                <w:rFonts w:cstheme="minorHAnsi"/>
              </w:rPr>
            </w:pPr>
            <w:r w:rsidRPr="00367934">
              <w:rPr>
                <w:rFonts w:cstheme="minorHAnsi"/>
              </w:rPr>
              <w:t>AVVIKELSE</w:t>
            </w:r>
          </w:p>
        </w:tc>
      </w:tr>
      <w:tr w:rsidR="00144E78" w:rsidRPr="00367934" w14:paraId="0C3DACE8" w14:textId="77777777" w:rsidTr="00112129">
        <w:tc>
          <w:tcPr>
            <w:tcW w:w="3020" w:type="dxa"/>
          </w:tcPr>
          <w:p w14:paraId="6A1B996E" w14:textId="36D0F80C" w:rsidR="00144E78" w:rsidRPr="00367934" w:rsidRDefault="00094368" w:rsidP="00367934">
            <w:pPr>
              <w:rPr>
                <w:rFonts w:cstheme="minorHAnsi"/>
              </w:rPr>
            </w:pPr>
            <w:r>
              <w:rPr>
                <w:rFonts w:cstheme="minorHAnsi"/>
              </w:rPr>
              <w:t xml:space="preserve">4.1 </w:t>
            </w:r>
            <w:r w:rsidR="00550B91" w:rsidRPr="00367934">
              <w:rPr>
                <w:rFonts w:cstheme="minorHAnsi"/>
              </w:rPr>
              <w:t xml:space="preserve">Fyll i tabell för allmänna tekniska </w:t>
            </w:r>
            <w:r w:rsidR="00550B91" w:rsidRPr="00C934B9">
              <w:rPr>
                <w:rFonts w:cstheme="minorHAnsi"/>
              </w:rPr>
              <w:t xml:space="preserve">uppgifter (se sidan </w:t>
            </w:r>
            <w:r w:rsidR="00C934B9" w:rsidRPr="00C934B9">
              <w:rPr>
                <w:rFonts w:cstheme="minorHAnsi"/>
              </w:rPr>
              <w:t>7</w:t>
            </w:r>
            <w:r w:rsidR="00550B91" w:rsidRPr="00C934B9">
              <w:rPr>
                <w:rFonts w:cstheme="minorHAnsi"/>
              </w:rPr>
              <w:t>)</w:t>
            </w:r>
          </w:p>
        </w:tc>
        <w:tc>
          <w:tcPr>
            <w:tcW w:w="3496" w:type="dxa"/>
          </w:tcPr>
          <w:p w14:paraId="6E246AA7" w14:textId="35236145" w:rsidR="00144E78" w:rsidRPr="00367934" w:rsidRDefault="00144E78" w:rsidP="00367934">
            <w:pPr>
              <w:rPr>
                <w:rFonts w:eastAsia="Calibri" w:cstheme="minorHAnsi"/>
                <w:i/>
                <w:iCs/>
                <w:color w:val="000000" w:themeColor="text1"/>
              </w:rPr>
            </w:pPr>
          </w:p>
        </w:tc>
        <w:tc>
          <w:tcPr>
            <w:tcW w:w="2546" w:type="dxa"/>
          </w:tcPr>
          <w:p w14:paraId="061C7192" w14:textId="77777777" w:rsidR="00144E78" w:rsidRPr="00367934" w:rsidRDefault="00144E78" w:rsidP="00367934">
            <w:pPr>
              <w:rPr>
                <w:rFonts w:cstheme="minorHAnsi"/>
              </w:rPr>
            </w:pPr>
          </w:p>
        </w:tc>
      </w:tr>
      <w:tr w:rsidR="00144E78" w:rsidRPr="00367934" w14:paraId="2CA1278E" w14:textId="77777777" w:rsidTr="00112129">
        <w:tc>
          <w:tcPr>
            <w:tcW w:w="3020" w:type="dxa"/>
          </w:tcPr>
          <w:p w14:paraId="351F02F8" w14:textId="257AC114" w:rsidR="00144E78" w:rsidRPr="00367934" w:rsidRDefault="00094368" w:rsidP="00367934">
            <w:pPr>
              <w:rPr>
                <w:rFonts w:eastAsia="Times New Roman" w:cstheme="minorHAnsi"/>
                <w:color w:val="000000"/>
                <w:shd w:val="clear" w:color="auto" w:fill="FFFFFF"/>
                <w:lang w:eastAsia="sv-SE"/>
              </w:rPr>
            </w:pPr>
            <w:r>
              <w:rPr>
                <w:rFonts w:cstheme="minorHAnsi"/>
              </w:rPr>
              <w:t xml:space="preserve">4.2 </w:t>
            </w:r>
            <w:r w:rsidR="00AD4667" w:rsidRPr="00367934">
              <w:rPr>
                <w:rFonts w:cstheme="minorHAnsi"/>
              </w:rPr>
              <w:t>Vilken filtertyp används?</w:t>
            </w:r>
          </w:p>
        </w:tc>
        <w:tc>
          <w:tcPr>
            <w:tcW w:w="3496" w:type="dxa"/>
          </w:tcPr>
          <w:p w14:paraId="01C1B0E6" w14:textId="1803C745" w:rsidR="00144E78" w:rsidRPr="00367934" w:rsidRDefault="00144E78" w:rsidP="00367934">
            <w:pPr>
              <w:rPr>
                <w:rFonts w:cstheme="minorHAnsi"/>
              </w:rPr>
            </w:pPr>
          </w:p>
        </w:tc>
        <w:tc>
          <w:tcPr>
            <w:tcW w:w="2546" w:type="dxa"/>
          </w:tcPr>
          <w:p w14:paraId="7EAC21FF" w14:textId="77777777" w:rsidR="00144E78" w:rsidRPr="00367934" w:rsidRDefault="00144E78" w:rsidP="00367934">
            <w:pPr>
              <w:rPr>
                <w:rFonts w:cstheme="minorHAnsi"/>
              </w:rPr>
            </w:pPr>
          </w:p>
        </w:tc>
      </w:tr>
      <w:tr w:rsidR="00144E78" w:rsidRPr="00367934" w14:paraId="3DB9EB30" w14:textId="77777777" w:rsidTr="00112129">
        <w:tc>
          <w:tcPr>
            <w:tcW w:w="3020" w:type="dxa"/>
          </w:tcPr>
          <w:p w14:paraId="3D773CFD" w14:textId="2C176CF8" w:rsidR="00144E78" w:rsidRPr="00367934" w:rsidRDefault="00094368" w:rsidP="00367934">
            <w:pPr>
              <w:rPr>
                <w:rFonts w:eastAsia="Times New Roman" w:cstheme="minorHAnsi"/>
                <w:color w:val="000000"/>
                <w:shd w:val="clear" w:color="auto" w:fill="FFFFFF"/>
                <w:lang w:eastAsia="sv-SE"/>
              </w:rPr>
            </w:pPr>
            <w:r>
              <w:rPr>
                <w:rFonts w:cstheme="minorHAnsi"/>
              </w:rPr>
              <w:t xml:space="preserve">4.3 </w:t>
            </w:r>
            <w:r w:rsidR="007A6D67" w:rsidRPr="00367934">
              <w:rPr>
                <w:rFonts w:cstheme="minorHAnsi"/>
              </w:rPr>
              <w:t xml:space="preserve">Hur ofta </w:t>
            </w:r>
            <w:proofErr w:type="spellStart"/>
            <w:r w:rsidR="007A6D67" w:rsidRPr="00367934">
              <w:rPr>
                <w:rFonts w:cstheme="minorHAnsi"/>
              </w:rPr>
              <w:t>backspolas</w:t>
            </w:r>
            <w:proofErr w:type="spellEnd"/>
            <w:r w:rsidR="007A6D67" w:rsidRPr="00367934">
              <w:rPr>
                <w:rFonts w:cstheme="minorHAnsi"/>
              </w:rPr>
              <w:t xml:space="preserve"> och kontrolleras varje filter?</w:t>
            </w:r>
          </w:p>
        </w:tc>
        <w:tc>
          <w:tcPr>
            <w:tcW w:w="3496" w:type="dxa"/>
          </w:tcPr>
          <w:p w14:paraId="2FA557F6" w14:textId="576F47E5" w:rsidR="00144E78" w:rsidRPr="00367934" w:rsidRDefault="00144E78" w:rsidP="00367934">
            <w:pPr>
              <w:rPr>
                <w:rFonts w:eastAsia="Calibri" w:cstheme="minorHAnsi"/>
                <w:i/>
                <w:iCs/>
                <w:color w:val="000000" w:themeColor="text1"/>
              </w:rPr>
            </w:pPr>
          </w:p>
        </w:tc>
        <w:tc>
          <w:tcPr>
            <w:tcW w:w="2546" w:type="dxa"/>
          </w:tcPr>
          <w:p w14:paraId="752C40AC" w14:textId="77777777" w:rsidR="00144E78" w:rsidRPr="00367934" w:rsidRDefault="00144E78" w:rsidP="00367934">
            <w:pPr>
              <w:rPr>
                <w:rFonts w:cstheme="minorHAnsi"/>
              </w:rPr>
            </w:pPr>
          </w:p>
        </w:tc>
      </w:tr>
      <w:tr w:rsidR="00144E78" w:rsidRPr="00367934" w14:paraId="0B4FD40B" w14:textId="77777777" w:rsidTr="00112129">
        <w:tc>
          <w:tcPr>
            <w:tcW w:w="3020" w:type="dxa"/>
          </w:tcPr>
          <w:p w14:paraId="20806F13" w14:textId="24B59135" w:rsidR="00144E78" w:rsidRPr="00367934" w:rsidRDefault="00094368" w:rsidP="00367934">
            <w:pPr>
              <w:rPr>
                <w:rFonts w:cstheme="minorHAnsi"/>
              </w:rPr>
            </w:pPr>
            <w:r>
              <w:rPr>
                <w:rFonts w:cstheme="minorHAnsi"/>
              </w:rPr>
              <w:t xml:space="preserve">4.4 </w:t>
            </w:r>
            <w:r w:rsidR="00367934" w:rsidRPr="00367934">
              <w:rPr>
                <w:rFonts w:cstheme="minorHAnsi"/>
              </w:rPr>
              <w:t>Finns UV-lampa?</w:t>
            </w:r>
          </w:p>
        </w:tc>
        <w:tc>
          <w:tcPr>
            <w:tcW w:w="3496" w:type="dxa"/>
          </w:tcPr>
          <w:p w14:paraId="7A31EF2F" w14:textId="473F6CF3" w:rsidR="00144E78" w:rsidRPr="00367934" w:rsidRDefault="00144E78" w:rsidP="00367934">
            <w:pPr>
              <w:rPr>
                <w:rFonts w:eastAsia="Calibri" w:cstheme="minorHAnsi"/>
                <w:i/>
                <w:iCs/>
                <w:color w:val="000000" w:themeColor="text1"/>
              </w:rPr>
            </w:pPr>
          </w:p>
        </w:tc>
        <w:tc>
          <w:tcPr>
            <w:tcW w:w="2546" w:type="dxa"/>
          </w:tcPr>
          <w:p w14:paraId="68B1E29F" w14:textId="77777777" w:rsidR="00144E78" w:rsidRPr="00367934" w:rsidRDefault="00144E78" w:rsidP="00367934">
            <w:pPr>
              <w:rPr>
                <w:rFonts w:cstheme="minorHAnsi"/>
              </w:rPr>
            </w:pPr>
          </w:p>
        </w:tc>
      </w:tr>
    </w:tbl>
    <w:p w14:paraId="4651F9DA" w14:textId="592789D1" w:rsidR="006B7B3A" w:rsidRDefault="006B7B3A" w:rsidP="00EF6A4F">
      <w:pPr>
        <w:rPr>
          <w:rFonts w:ascii="Open Sans" w:hAnsi="Open Sans" w:cs="Open Sans"/>
          <w:sz w:val="20"/>
          <w:szCs w:val="20"/>
        </w:rPr>
      </w:pPr>
    </w:p>
    <w:tbl>
      <w:tblPr>
        <w:tblStyle w:val="Tabellrutnt"/>
        <w:tblW w:w="0" w:type="auto"/>
        <w:tblLook w:val="04A0" w:firstRow="1" w:lastRow="0" w:firstColumn="1" w:lastColumn="0" w:noHBand="0" w:noVBand="1"/>
      </w:tblPr>
      <w:tblGrid>
        <w:gridCol w:w="3020"/>
        <w:gridCol w:w="3496"/>
        <w:gridCol w:w="2546"/>
      </w:tblGrid>
      <w:tr w:rsidR="000C59D4" w:rsidRPr="00A70F83" w14:paraId="6BE01C26" w14:textId="77777777" w:rsidTr="00112129">
        <w:tc>
          <w:tcPr>
            <w:tcW w:w="9062" w:type="dxa"/>
            <w:gridSpan w:val="3"/>
            <w:shd w:val="clear" w:color="auto" w:fill="00B0F0"/>
          </w:tcPr>
          <w:p w14:paraId="72EC3CA9" w14:textId="653B7DC4" w:rsidR="000C59D4" w:rsidRPr="00A70F83" w:rsidRDefault="000C59D4" w:rsidP="00A70F83">
            <w:pPr>
              <w:pStyle w:val="Liststycke"/>
              <w:numPr>
                <w:ilvl w:val="0"/>
                <w:numId w:val="10"/>
              </w:numPr>
              <w:rPr>
                <w:b/>
                <w:bCs/>
              </w:rPr>
            </w:pPr>
            <w:r w:rsidRPr="00A70F83">
              <w:rPr>
                <w:b/>
                <w:bCs/>
              </w:rPr>
              <w:t>HYGIEN</w:t>
            </w:r>
          </w:p>
        </w:tc>
      </w:tr>
      <w:tr w:rsidR="000C59D4" w:rsidRPr="00A70F83" w14:paraId="3750B0BA" w14:textId="77777777" w:rsidTr="00112129">
        <w:tc>
          <w:tcPr>
            <w:tcW w:w="3020" w:type="dxa"/>
            <w:shd w:val="clear" w:color="auto" w:fill="CCECFF"/>
          </w:tcPr>
          <w:p w14:paraId="0FA4C848" w14:textId="77777777" w:rsidR="000C59D4" w:rsidRPr="00A70F83" w:rsidRDefault="000C59D4" w:rsidP="00A70F83">
            <w:pPr>
              <w:rPr>
                <w:rFonts w:ascii="Open Sans" w:hAnsi="Open Sans" w:cs="Open Sans"/>
              </w:rPr>
            </w:pPr>
          </w:p>
        </w:tc>
        <w:tc>
          <w:tcPr>
            <w:tcW w:w="3496" w:type="dxa"/>
            <w:shd w:val="clear" w:color="auto" w:fill="CCECFF"/>
          </w:tcPr>
          <w:p w14:paraId="3FA429FA" w14:textId="77777777" w:rsidR="000C59D4" w:rsidRPr="00A70F83" w:rsidRDefault="000C59D4" w:rsidP="00A70F83">
            <w:pPr>
              <w:rPr>
                <w:rFonts w:ascii="Open Sans" w:hAnsi="Open Sans" w:cs="Open Sans"/>
              </w:rPr>
            </w:pPr>
            <w:r w:rsidRPr="00A70F83">
              <w:t>KOMMENTAR</w:t>
            </w:r>
          </w:p>
        </w:tc>
        <w:tc>
          <w:tcPr>
            <w:tcW w:w="2546" w:type="dxa"/>
            <w:shd w:val="clear" w:color="auto" w:fill="CCECFF"/>
          </w:tcPr>
          <w:p w14:paraId="17EB4206" w14:textId="77777777" w:rsidR="000C59D4" w:rsidRPr="00A70F83" w:rsidRDefault="000C59D4" w:rsidP="00A70F83">
            <w:r w:rsidRPr="00A70F83">
              <w:t>AVVIKELSE</w:t>
            </w:r>
          </w:p>
        </w:tc>
      </w:tr>
      <w:tr w:rsidR="000C59D4" w:rsidRPr="00A70F83" w14:paraId="494BDE06" w14:textId="77777777" w:rsidTr="00112129">
        <w:tc>
          <w:tcPr>
            <w:tcW w:w="3020" w:type="dxa"/>
          </w:tcPr>
          <w:p w14:paraId="2D98B387" w14:textId="0A52B1EF" w:rsidR="000C59D4" w:rsidRPr="00A70F83" w:rsidRDefault="00094368" w:rsidP="00A70F83">
            <w:pPr>
              <w:rPr>
                <w:rFonts w:ascii="Open Sans" w:hAnsi="Open Sans" w:cs="Open Sans"/>
              </w:rPr>
            </w:pPr>
            <w:r>
              <w:rPr>
                <w:rFonts w:cstheme="minorHAnsi"/>
              </w:rPr>
              <w:t xml:space="preserve">5.1 </w:t>
            </w:r>
            <w:r w:rsidR="00391290" w:rsidRPr="00A70F83">
              <w:rPr>
                <w:rFonts w:cstheme="minorHAnsi"/>
              </w:rPr>
              <w:t>Ges information om hygien till besökare?</w:t>
            </w:r>
          </w:p>
        </w:tc>
        <w:tc>
          <w:tcPr>
            <w:tcW w:w="3496" w:type="dxa"/>
          </w:tcPr>
          <w:p w14:paraId="562C015B" w14:textId="46DF5CFD" w:rsidR="000C59D4" w:rsidRPr="00A70F83" w:rsidRDefault="002479F5" w:rsidP="00A70F83">
            <w:pPr>
              <w:rPr>
                <w:rFonts w:eastAsia="Calibri" w:cstheme="minorHAnsi"/>
                <w:i/>
                <w:iCs/>
                <w:color w:val="000000" w:themeColor="text1"/>
                <w:sz w:val="20"/>
                <w:szCs w:val="20"/>
              </w:rPr>
            </w:pPr>
            <w:r w:rsidRPr="00A70F83">
              <w:rPr>
                <w:rFonts w:eastAsia="Calibri" w:cstheme="minorHAnsi"/>
                <w:i/>
                <w:iCs/>
                <w:color w:val="000000" w:themeColor="text1"/>
                <w:sz w:val="20"/>
                <w:szCs w:val="20"/>
              </w:rPr>
              <w:t xml:space="preserve">Informationsskyltar ska finnas och vara väl synliga om att duscha med tvål och schampo utan badkläder innan bad. </w:t>
            </w:r>
            <w:r w:rsidRPr="00A70F83">
              <w:rPr>
                <w:rFonts w:eastAsia="Calibri" w:cstheme="minorHAnsi"/>
                <w:i/>
                <w:iCs/>
                <w:color w:val="000000" w:themeColor="text1"/>
                <w:sz w:val="20"/>
                <w:szCs w:val="20"/>
              </w:rPr>
              <w:br/>
              <w:t>Skyltarna bör vara tydliga och pedagogiska, gärna med bilder, så att även barn, personer med nedsatt läsförmåga och icke svensktalande förstår</w:t>
            </w:r>
          </w:p>
        </w:tc>
        <w:tc>
          <w:tcPr>
            <w:tcW w:w="2546" w:type="dxa"/>
          </w:tcPr>
          <w:p w14:paraId="713CEC8D" w14:textId="77777777" w:rsidR="000C59D4" w:rsidRPr="00A70F83" w:rsidRDefault="000C59D4" w:rsidP="00A70F83">
            <w:pPr>
              <w:rPr>
                <w:rFonts w:ascii="Open Sans" w:hAnsi="Open Sans" w:cs="Open Sans"/>
              </w:rPr>
            </w:pPr>
          </w:p>
        </w:tc>
      </w:tr>
      <w:tr w:rsidR="00BF39A9" w:rsidRPr="00A70F83" w14:paraId="563D5F18" w14:textId="77777777" w:rsidTr="00112129">
        <w:tc>
          <w:tcPr>
            <w:tcW w:w="3020" w:type="dxa"/>
          </w:tcPr>
          <w:p w14:paraId="42A9C151" w14:textId="29368098" w:rsidR="00BF39A9" w:rsidRPr="00A70F83" w:rsidRDefault="00094368" w:rsidP="00A70F83">
            <w:pPr>
              <w:rPr>
                <w:rFonts w:eastAsia="Times New Roman" w:cstheme="minorHAnsi"/>
                <w:color w:val="000000"/>
                <w:shd w:val="clear" w:color="auto" w:fill="FFFFFF"/>
                <w:lang w:eastAsia="sv-SE"/>
              </w:rPr>
            </w:pPr>
            <w:r>
              <w:rPr>
                <w:rFonts w:cstheme="minorHAnsi"/>
              </w:rPr>
              <w:t xml:space="preserve">5.2 </w:t>
            </w:r>
            <w:r w:rsidR="00BF39A9" w:rsidRPr="00A70F83">
              <w:rPr>
                <w:rFonts w:cstheme="minorHAnsi"/>
              </w:rPr>
              <w:t>Förekommer längre uppehåll i verksamheten?</w:t>
            </w:r>
          </w:p>
        </w:tc>
        <w:tc>
          <w:tcPr>
            <w:tcW w:w="3496" w:type="dxa"/>
          </w:tcPr>
          <w:p w14:paraId="056A1C71" w14:textId="7ACAE19A" w:rsidR="00BF39A9" w:rsidRPr="00A70F83" w:rsidRDefault="000E6D7B" w:rsidP="00A70F83">
            <w:pPr>
              <w:rPr>
                <w:rFonts w:eastAsia="Calibri" w:cstheme="minorHAnsi"/>
                <w:i/>
                <w:iCs/>
                <w:color w:val="000000" w:themeColor="text1"/>
                <w:sz w:val="20"/>
                <w:szCs w:val="20"/>
              </w:rPr>
            </w:pPr>
            <w:r w:rsidRPr="00A70F83">
              <w:rPr>
                <w:rFonts w:eastAsia="Calibri" w:cstheme="minorHAnsi"/>
                <w:i/>
                <w:iCs/>
                <w:color w:val="000000" w:themeColor="text1"/>
                <w:sz w:val="20"/>
                <w:szCs w:val="20"/>
              </w:rPr>
              <w:t>Hetvattenspolning behöver ske efter uppehåll på en vecka eller mer.</w:t>
            </w:r>
            <w:r w:rsidRPr="00A70F83">
              <w:rPr>
                <w:rFonts w:eastAsia="Calibri" w:cstheme="minorHAnsi"/>
                <w:i/>
                <w:iCs/>
                <w:color w:val="000000" w:themeColor="text1"/>
                <w:sz w:val="20"/>
                <w:szCs w:val="20"/>
              </w:rPr>
              <w:br/>
              <w:t xml:space="preserve">Om verksamheten inte har några längre uppehåll bör de </w:t>
            </w:r>
            <w:r w:rsidRPr="00A70F83">
              <w:rPr>
                <w:rFonts w:eastAsia="Calibri" w:cstheme="minorHAnsi"/>
                <w:i/>
                <w:iCs/>
                <w:color w:val="000000" w:themeColor="text1"/>
                <w:sz w:val="20"/>
                <w:szCs w:val="20"/>
              </w:rPr>
              <w:br/>
              <w:t>hetvattenspola systemet en gång per halvår.</w:t>
            </w:r>
          </w:p>
        </w:tc>
        <w:tc>
          <w:tcPr>
            <w:tcW w:w="2546" w:type="dxa"/>
          </w:tcPr>
          <w:p w14:paraId="52D1D0A0" w14:textId="77777777" w:rsidR="00BF39A9" w:rsidRPr="00A70F83" w:rsidRDefault="00BF39A9" w:rsidP="00A70F83">
            <w:pPr>
              <w:rPr>
                <w:rFonts w:ascii="Open Sans" w:hAnsi="Open Sans" w:cs="Open Sans"/>
              </w:rPr>
            </w:pPr>
          </w:p>
        </w:tc>
      </w:tr>
      <w:tr w:rsidR="00BF39A9" w:rsidRPr="00A70F83" w14:paraId="2F349D5E" w14:textId="77777777" w:rsidTr="00112129">
        <w:tc>
          <w:tcPr>
            <w:tcW w:w="3020" w:type="dxa"/>
          </w:tcPr>
          <w:p w14:paraId="0B75F4D0" w14:textId="378DB943" w:rsidR="00BF39A9" w:rsidRPr="00A70F83" w:rsidRDefault="00094368" w:rsidP="00A70F83">
            <w:pPr>
              <w:rPr>
                <w:rFonts w:ascii="Open Sans" w:hAnsi="Open Sans" w:cs="Open Sans"/>
              </w:rPr>
            </w:pPr>
            <w:r>
              <w:rPr>
                <w:rFonts w:cstheme="minorHAnsi"/>
              </w:rPr>
              <w:t xml:space="preserve">5.3 </w:t>
            </w:r>
            <w:r w:rsidR="00776047" w:rsidRPr="00A70F83">
              <w:rPr>
                <w:rFonts w:cstheme="minorHAnsi"/>
              </w:rPr>
              <w:t>Hur säkerställs det att vatten inte blir stillastående i ledningarna?</w:t>
            </w:r>
          </w:p>
        </w:tc>
        <w:tc>
          <w:tcPr>
            <w:tcW w:w="3496" w:type="dxa"/>
          </w:tcPr>
          <w:p w14:paraId="473D81EA" w14:textId="2E7B311F" w:rsidR="00BF39A9" w:rsidRPr="00A70F83" w:rsidRDefault="00390172" w:rsidP="00A70F83">
            <w:pPr>
              <w:rPr>
                <w:rFonts w:eastAsia="Calibri" w:cstheme="minorHAnsi"/>
                <w:i/>
                <w:iCs/>
                <w:color w:val="000000" w:themeColor="text1"/>
                <w:sz w:val="20"/>
                <w:szCs w:val="20"/>
              </w:rPr>
            </w:pPr>
            <w:r w:rsidRPr="00A70F83">
              <w:rPr>
                <w:rFonts w:eastAsia="Calibri" w:cstheme="minorHAnsi"/>
                <w:i/>
                <w:iCs/>
                <w:color w:val="000000" w:themeColor="text1"/>
                <w:sz w:val="20"/>
                <w:szCs w:val="20"/>
              </w:rPr>
              <w:t>Rörsystemet behöver vara kontrollerat så det inte finns några blindledningar/stumpar, alltså ledningar som inte leder någonstans.</w:t>
            </w:r>
          </w:p>
        </w:tc>
        <w:tc>
          <w:tcPr>
            <w:tcW w:w="2546" w:type="dxa"/>
          </w:tcPr>
          <w:p w14:paraId="1DADCA3F" w14:textId="77777777" w:rsidR="00BF39A9" w:rsidRPr="00A70F83" w:rsidRDefault="00BF39A9" w:rsidP="00A70F83">
            <w:pPr>
              <w:rPr>
                <w:rFonts w:ascii="Open Sans" w:hAnsi="Open Sans" w:cs="Open Sans"/>
              </w:rPr>
            </w:pPr>
          </w:p>
        </w:tc>
      </w:tr>
      <w:tr w:rsidR="00BF39A9" w:rsidRPr="00A70F83" w14:paraId="7147B1FA" w14:textId="77777777" w:rsidTr="00112129">
        <w:tc>
          <w:tcPr>
            <w:tcW w:w="3020" w:type="dxa"/>
          </w:tcPr>
          <w:p w14:paraId="1085E7C2" w14:textId="63FC45A3" w:rsidR="00BF39A9" w:rsidRPr="00A70F83" w:rsidRDefault="00094368" w:rsidP="00A70F83">
            <w:pPr>
              <w:rPr>
                <w:rFonts w:eastAsia="Times New Roman" w:cstheme="minorHAnsi"/>
                <w:color w:val="000000"/>
                <w:lang w:eastAsia="sv-SE"/>
              </w:rPr>
            </w:pPr>
            <w:r>
              <w:rPr>
                <w:rFonts w:cstheme="minorHAnsi"/>
              </w:rPr>
              <w:t xml:space="preserve">5.4 </w:t>
            </w:r>
            <w:r w:rsidR="00041E78" w:rsidRPr="00A70F83">
              <w:rPr>
                <w:rFonts w:cstheme="minorHAnsi"/>
              </w:rPr>
              <w:t>Finns hygienregler uppsatta och är de väl synliga och informativa?</w:t>
            </w:r>
          </w:p>
        </w:tc>
        <w:tc>
          <w:tcPr>
            <w:tcW w:w="3496" w:type="dxa"/>
          </w:tcPr>
          <w:p w14:paraId="7C18B153" w14:textId="303450BE" w:rsidR="00BF39A9" w:rsidRPr="00A70F83" w:rsidRDefault="00BF39A9" w:rsidP="00A70F83">
            <w:pPr>
              <w:rPr>
                <w:rFonts w:eastAsia="Calibri" w:cstheme="minorHAnsi"/>
                <w:i/>
                <w:iCs/>
                <w:color w:val="000000" w:themeColor="text1"/>
                <w:sz w:val="20"/>
                <w:szCs w:val="20"/>
              </w:rPr>
            </w:pPr>
          </w:p>
        </w:tc>
        <w:tc>
          <w:tcPr>
            <w:tcW w:w="2546" w:type="dxa"/>
          </w:tcPr>
          <w:p w14:paraId="5A57B1AA" w14:textId="77777777" w:rsidR="00BF39A9" w:rsidRPr="00A70F83" w:rsidRDefault="00BF39A9" w:rsidP="00A70F83">
            <w:pPr>
              <w:rPr>
                <w:rFonts w:ascii="Open Sans" w:hAnsi="Open Sans" w:cs="Open Sans"/>
              </w:rPr>
            </w:pPr>
          </w:p>
        </w:tc>
      </w:tr>
      <w:tr w:rsidR="00BF39A9" w:rsidRPr="00A70F83" w14:paraId="035BFC00" w14:textId="77777777" w:rsidTr="00112129">
        <w:tc>
          <w:tcPr>
            <w:tcW w:w="3020" w:type="dxa"/>
          </w:tcPr>
          <w:p w14:paraId="6683C140" w14:textId="482A5726" w:rsidR="00BF39A9" w:rsidRPr="00A70F83" w:rsidRDefault="00094368" w:rsidP="00A70F83">
            <w:pPr>
              <w:rPr>
                <w:rFonts w:eastAsia="Times New Roman" w:cstheme="minorHAnsi"/>
                <w:color w:val="000000"/>
                <w:lang w:eastAsia="sv-SE"/>
              </w:rPr>
            </w:pPr>
            <w:r>
              <w:rPr>
                <w:rFonts w:cstheme="minorHAnsi"/>
              </w:rPr>
              <w:t xml:space="preserve">5.5 </w:t>
            </w:r>
            <w:r w:rsidR="00F963CA" w:rsidRPr="00A70F83">
              <w:rPr>
                <w:rFonts w:cstheme="minorHAnsi"/>
              </w:rPr>
              <w:t>Finns tvål och schampo vid dusch?</w:t>
            </w:r>
          </w:p>
        </w:tc>
        <w:tc>
          <w:tcPr>
            <w:tcW w:w="3496" w:type="dxa"/>
          </w:tcPr>
          <w:p w14:paraId="679990C9" w14:textId="1D42726F" w:rsidR="00BF39A9" w:rsidRPr="00A70F83" w:rsidRDefault="001333EB" w:rsidP="00A70F83">
            <w:pPr>
              <w:rPr>
                <w:rFonts w:eastAsia="Calibri" w:cstheme="minorHAnsi"/>
                <w:i/>
                <w:iCs/>
                <w:color w:val="000000" w:themeColor="text1"/>
                <w:sz w:val="20"/>
                <w:szCs w:val="20"/>
              </w:rPr>
            </w:pPr>
            <w:r w:rsidRPr="00A70F83">
              <w:rPr>
                <w:rFonts w:eastAsia="Calibri" w:cstheme="minorHAnsi"/>
                <w:i/>
                <w:iCs/>
                <w:color w:val="000000" w:themeColor="text1"/>
                <w:sz w:val="20"/>
                <w:szCs w:val="20"/>
              </w:rPr>
              <w:t>Bör finnas alternativt möjlighet att köpa.</w:t>
            </w:r>
          </w:p>
        </w:tc>
        <w:tc>
          <w:tcPr>
            <w:tcW w:w="2546" w:type="dxa"/>
          </w:tcPr>
          <w:p w14:paraId="09545560" w14:textId="77777777" w:rsidR="00BF39A9" w:rsidRPr="00A70F83" w:rsidRDefault="00BF39A9" w:rsidP="00A70F83">
            <w:pPr>
              <w:rPr>
                <w:rFonts w:ascii="Open Sans" w:hAnsi="Open Sans" w:cs="Open Sans"/>
              </w:rPr>
            </w:pPr>
          </w:p>
        </w:tc>
      </w:tr>
      <w:tr w:rsidR="00AC5DEB" w:rsidRPr="00A70F83" w14:paraId="02257DED" w14:textId="77777777" w:rsidTr="00112129">
        <w:tc>
          <w:tcPr>
            <w:tcW w:w="3020" w:type="dxa"/>
          </w:tcPr>
          <w:p w14:paraId="7ADF4158" w14:textId="4A41C983" w:rsidR="00AC5DEB" w:rsidRPr="00A70F83" w:rsidRDefault="00094368" w:rsidP="00A70F83">
            <w:pPr>
              <w:rPr>
                <w:rFonts w:eastAsia="Times New Roman" w:cstheme="minorHAnsi"/>
                <w:color w:val="000000" w:themeColor="text1"/>
                <w:lang w:eastAsia="sv-SE"/>
              </w:rPr>
            </w:pPr>
            <w:r>
              <w:rPr>
                <w:rFonts w:cstheme="minorHAnsi"/>
              </w:rPr>
              <w:t xml:space="preserve">5.6 </w:t>
            </w:r>
            <w:r w:rsidR="00AC5DEB" w:rsidRPr="00A70F83">
              <w:rPr>
                <w:rFonts w:cstheme="minorHAnsi"/>
              </w:rPr>
              <w:t>Finns det tillgång till tvål, engångshanddukar/handtork och toalettpapper på toaletterna?</w:t>
            </w:r>
          </w:p>
        </w:tc>
        <w:tc>
          <w:tcPr>
            <w:tcW w:w="3496" w:type="dxa"/>
          </w:tcPr>
          <w:p w14:paraId="61DAD9C2" w14:textId="77777777" w:rsidR="00AC5DEB" w:rsidRPr="00A70F83" w:rsidRDefault="00AC5DEB" w:rsidP="00A70F83">
            <w:pPr>
              <w:rPr>
                <w:rFonts w:eastAsia="Calibri" w:cstheme="minorHAnsi"/>
                <w:i/>
                <w:iCs/>
                <w:color w:val="000000" w:themeColor="text1"/>
              </w:rPr>
            </w:pPr>
          </w:p>
        </w:tc>
        <w:tc>
          <w:tcPr>
            <w:tcW w:w="2546" w:type="dxa"/>
          </w:tcPr>
          <w:p w14:paraId="23E0CD02" w14:textId="77777777" w:rsidR="00AC5DEB" w:rsidRPr="00A70F83" w:rsidRDefault="00AC5DEB" w:rsidP="00A70F83">
            <w:pPr>
              <w:rPr>
                <w:rFonts w:ascii="Open Sans" w:hAnsi="Open Sans" w:cs="Open Sans"/>
              </w:rPr>
            </w:pPr>
          </w:p>
        </w:tc>
      </w:tr>
    </w:tbl>
    <w:p w14:paraId="5CDF05BE" w14:textId="1068E455" w:rsidR="000C59D4" w:rsidRDefault="000C59D4" w:rsidP="00EF6A4F">
      <w:pPr>
        <w:rPr>
          <w:rFonts w:ascii="Open Sans" w:hAnsi="Open Sans" w:cs="Open Sans"/>
          <w:sz w:val="20"/>
          <w:szCs w:val="20"/>
        </w:rPr>
      </w:pPr>
    </w:p>
    <w:tbl>
      <w:tblPr>
        <w:tblStyle w:val="Tabellrutnt"/>
        <w:tblW w:w="0" w:type="auto"/>
        <w:tblLook w:val="04A0" w:firstRow="1" w:lastRow="0" w:firstColumn="1" w:lastColumn="0" w:noHBand="0" w:noVBand="1"/>
      </w:tblPr>
      <w:tblGrid>
        <w:gridCol w:w="3020"/>
        <w:gridCol w:w="3496"/>
        <w:gridCol w:w="2546"/>
      </w:tblGrid>
      <w:tr w:rsidR="008A3AFD" w:rsidRPr="002E009F" w14:paraId="43158A2D" w14:textId="77777777" w:rsidTr="00907616">
        <w:tc>
          <w:tcPr>
            <w:tcW w:w="9062" w:type="dxa"/>
            <w:gridSpan w:val="3"/>
            <w:shd w:val="clear" w:color="auto" w:fill="00B0F0"/>
          </w:tcPr>
          <w:p w14:paraId="2B3C4AFD" w14:textId="6A231715" w:rsidR="008A3AFD" w:rsidRPr="008D67F1" w:rsidRDefault="007A6925" w:rsidP="008D67F1">
            <w:pPr>
              <w:pStyle w:val="Liststycke"/>
              <w:numPr>
                <w:ilvl w:val="0"/>
                <w:numId w:val="10"/>
              </w:numPr>
              <w:rPr>
                <w:rFonts w:cstheme="minorHAnsi"/>
                <w:b/>
                <w:bCs/>
              </w:rPr>
            </w:pPr>
            <w:r w:rsidRPr="008D67F1">
              <w:rPr>
                <w:rFonts w:cstheme="minorHAnsi"/>
                <w:b/>
                <w:bCs/>
              </w:rPr>
              <w:t>STÄDNING</w:t>
            </w:r>
          </w:p>
        </w:tc>
      </w:tr>
      <w:tr w:rsidR="008A3AFD" w:rsidRPr="002E009F" w14:paraId="2B7B48A9" w14:textId="77777777" w:rsidTr="00907616">
        <w:tc>
          <w:tcPr>
            <w:tcW w:w="3020" w:type="dxa"/>
            <w:shd w:val="clear" w:color="auto" w:fill="CCECFF"/>
          </w:tcPr>
          <w:p w14:paraId="2C62B804" w14:textId="77777777" w:rsidR="008A3AFD" w:rsidRPr="002E009F" w:rsidRDefault="008A3AFD" w:rsidP="002E009F">
            <w:pPr>
              <w:rPr>
                <w:rFonts w:cstheme="minorHAnsi"/>
              </w:rPr>
            </w:pPr>
          </w:p>
        </w:tc>
        <w:tc>
          <w:tcPr>
            <w:tcW w:w="3496" w:type="dxa"/>
            <w:shd w:val="clear" w:color="auto" w:fill="CCECFF"/>
          </w:tcPr>
          <w:p w14:paraId="623A38DC" w14:textId="77777777" w:rsidR="008A3AFD" w:rsidRPr="002E009F" w:rsidRDefault="008A3AFD" w:rsidP="002E009F">
            <w:pPr>
              <w:rPr>
                <w:rFonts w:cstheme="minorHAnsi"/>
              </w:rPr>
            </w:pPr>
            <w:r w:rsidRPr="002E009F">
              <w:rPr>
                <w:rFonts w:cstheme="minorHAnsi"/>
              </w:rPr>
              <w:t>KOMMENTAR</w:t>
            </w:r>
          </w:p>
        </w:tc>
        <w:tc>
          <w:tcPr>
            <w:tcW w:w="2546" w:type="dxa"/>
            <w:shd w:val="clear" w:color="auto" w:fill="CCECFF"/>
          </w:tcPr>
          <w:p w14:paraId="6EA42DBB" w14:textId="77777777" w:rsidR="008A3AFD" w:rsidRPr="002E009F" w:rsidRDefault="008A3AFD" w:rsidP="002E009F">
            <w:pPr>
              <w:rPr>
                <w:rFonts w:cstheme="minorHAnsi"/>
              </w:rPr>
            </w:pPr>
            <w:r w:rsidRPr="002E009F">
              <w:rPr>
                <w:rFonts w:cstheme="minorHAnsi"/>
              </w:rPr>
              <w:t>AVVIKELSE</w:t>
            </w:r>
          </w:p>
        </w:tc>
      </w:tr>
      <w:tr w:rsidR="008A3AFD" w:rsidRPr="002E009F" w14:paraId="4003FCDA" w14:textId="77777777" w:rsidTr="00907616">
        <w:tc>
          <w:tcPr>
            <w:tcW w:w="3020" w:type="dxa"/>
          </w:tcPr>
          <w:p w14:paraId="339F3A43" w14:textId="059C3034" w:rsidR="008A3AFD" w:rsidRPr="002E009F" w:rsidRDefault="00094368" w:rsidP="002E009F">
            <w:pPr>
              <w:rPr>
                <w:rFonts w:cstheme="minorHAnsi"/>
              </w:rPr>
            </w:pPr>
            <w:r>
              <w:rPr>
                <w:rFonts w:cstheme="minorHAnsi"/>
              </w:rPr>
              <w:t xml:space="preserve">6.1 </w:t>
            </w:r>
            <w:r w:rsidR="004843D6" w:rsidRPr="002E009F">
              <w:rPr>
                <w:rFonts w:cstheme="minorHAnsi"/>
              </w:rPr>
              <w:t>Finns någon städansvarig?</w:t>
            </w:r>
          </w:p>
        </w:tc>
        <w:tc>
          <w:tcPr>
            <w:tcW w:w="3496" w:type="dxa"/>
          </w:tcPr>
          <w:p w14:paraId="7E8ADF06" w14:textId="40E772C0" w:rsidR="008A3AFD" w:rsidRPr="002E009F" w:rsidRDefault="00894395" w:rsidP="002E009F">
            <w:pPr>
              <w:rPr>
                <w:rFonts w:eastAsia="Calibri" w:cstheme="minorHAnsi"/>
                <w:i/>
                <w:iCs/>
                <w:color w:val="000000" w:themeColor="text1"/>
                <w:sz w:val="20"/>
                <w:szCs w:val="20"/>
              </w:rPr>
            </w:pPr>
            <w:r w:rsidRPr="002E009F">
              <w:rPr>
                <w:rFonts w:eastAsia="Calibri" w:cstheme="minorHAnsi"/>
                <w:i/>
                <w:iCs/>
                <w:color w:val="000000" w:themeColor="text1"/>
                <w:sz w:val="20"/>
                <w:szCs w:val="20"/>
              </w:rPr>
              <w:t>Vikarie?</w:t>
            </w:r>
          </w:p>
        </w:tc>
        <w:tc>
          <w:tcPr>
            <w:tcW w:w="2546" w:type="dxa"/>
          </w:tcPr>
          <w:p w14:paraId="309ADC59" w14:textId="77777777" w:rsidR="008A3AFD" w:rsidRPr="002E009F" w:rsidRDefault="008A3AFD" w:rsidP="002E009F">
            <w:pPr>
              <w:rPr>
                <w:rFonts w:cstheme="minorHAnsi"/>
              </w:rPr>
            </w:pPr>
          </w:p>
        </w:tc>
      </w:tr>
      <w:tr w:rsidR="008A3AFD" w:rsidRPr="002E009F" w14:paraId="73E83A52" w14:textId="77777777" w:rsidTr="00907616">
        <w:tc>
          <w:tcPr>
            <w:tcW w:w="3020" w:type="dxa"/>
          </w:tcPr>
          <w:p w14:paraId="74080BB6" w14:textId="333B206F" w:rsidR="008A3AFD" w:rsidRPr="002E009F" w:rsidRDefault="00094368" w:rsidP="002E009F">
            <w:pPr>
              <w:rPr>
                <w:rFonts w:eastAsia="Times New Roman" w:cstheme="minorHAnsi"/>
                <w:color w:val="000000"/>
                <w:shd w:val="clear" w:color="auto" w:fill="FFFFFF"/>
                <w:lang w:eastAsia="sv-SE"/>
              </w:rPr>
            </w:pPr>
            <w:r>
              <w:rPr>
                <w:rFonts w:cstheme="minorHAnsi"/>
              </w:rPr>
              <w:t xml:space="preserve">6.2 </w:t>
            </w:r>
            <w:r w:rsidR="00A167A3" w:rsidRPr="002E009F">
              <w:rPr>
                <w:rFonts w:cstheme="minorHAnsi"/>
              </w:rPr>
              <w:t>Finns instruktioner om städmetoder och städkemikalier?</w:t>
            </w:r>
          </w:p>
        </w:tc>
        <w:tc>
          <w:tcPr>
            <w:tcW w:w="3496" w:type="dxa"/>
          </w:tcPr>
          <w:p w14:paraId="73B6411F" w14:textId="77777777" w:rsidR="008A3AFD" w:rsidRPr="002E009F" w:rsidRDefault="008A3AFD" w:rsidP="002E009F">
            <w:pPr>
              <w:rPr>
                <w:rFonts w:eastAsia="Calibri" w:cstheme="minorHAnsi"/>
                <w:i/>
                <w:iCs/>
                <w:color w:val="000000" w:themeColor="text1"/>
                <w:sz w:val="20"/>
                <w:szCs w:val="20"/>
              </w:rPr>
            </w:pPr>
          </w:p>
        </w:tc>
        <w:tc>
          <w:tcPr>
            <w:tcW w:w="2546" w:type="dxa"/>
          </w:tcPr>
          <w:p w14:paraId="31ED33C7" w14:textId="77777777" w:rsidR="008A3AFD" w:rsidRPr="002E009F" w:rsidRDefault="008A3AFD" w:rsidP="002E009F">
            <w:pPr>
              <w:rPr>
                <w:rFonts w:cstheme="minorHAnsi"/>
              </w:rPr>
            </w:pPr>
          </w:p>
        </w:tc>
      </w:tr>
      <w:tr w:rsidR="008A3AFD" w:rsidRPr="002E009F" w14:paraId="2B9652D0" w14:textId="77777777" w:rsidTr="00907616">
        <w:tc>
          <w:tcPr>
            <w:tcW w:w="3020" w:type="dxa"/>
          </w:tcPr>
          <w:p w14:paraId="2F12649C" w14:textId="4E6510C3" w:rsidR="008A3AFD" w:rsidRPr="002E009F" w:rsidRDefault="00094368" w:rsidP="002E009F">
            <w:pPr>
              <w:rPr>
                <w:rFonts w:eastAsia="Times New Roman" w:cstheme="minorHAnsi"/>
                <w:color w:val="000000"/>
                <w:shd w:val="clear" w:color="auto" w:fill="FFFFFF"/>
                <w:lang w:eastAsia="sv-SE"/>
              </w:rPr>
            </w:pPr>
            <w:r>
              <w:rPr>
                <w:rFonts w:cstheme="minorHAnsi"/>
              </w:rPr>
              <w:t xml:space="preserve">6.3 </w:t>
            </w:r>
            <w:r w:rsidR="00ED2137" w:rsidRPr="002E009F">
              <w:rPr>
                <w:rFonts w:cstheme="minorHAnsi"/>
              </w:rPr>
              <w:t>Finns rutin för rengöring av silar?</w:t>
            </w:r>
          </w:p>
        </w:tc>
        <w:tc>
          <w:tcPr>
            <w:tcW w:w="3496" w:type="dxa"/>
          </w:tcPr>
          <w:p w14:paraId="6FAA8238" w14:textId="1F4901A1" w:rsidR="008A3AFD" w:rsidRPr="002E009F" w:rsidRDefault="008A3AFD" w:rsidP="002E009F">
            <w:pPr>
              <w:rPr>
                <w:rFonts w:eastAsia="Calibri" w:cstheme="minorHAnsi"/>
                <w:i/>
                <w:iCs/>
                <w:color w:val="000000" w:themeColor="text1"/>
                <w:sz w:val="20"/>
                <w:szCs w:val="20"/>
              </w:rPr>
            </w:pPr>
          </w:p>
        </w:tc>
        <w:tc>
          <w:tcPr>
            <w:tcW w:w="2546" w:type="dxa"/>
          </w:tcPr>
          <w:p w14:paraId="7B529E78" w14:textId="77777777" w:rsidR="008A3AFD" w:rsidRPr="002E009F" w:rsidRDefault="008A3AFD" w:rsidP="002E009F">
            <w:pPr>
              <w:rPr>
                <w:rFonts w:cstheme="minorHAnsi"/>
              </w:rPr>
            </w:pPr>
          </w:p>
        </w:tc>
      </w:tr>
      <w:tr w:rsidR="003B6FB6" w:rsidRPr="002E009F" w14:paraId="308A8B14" w14:textId="77777777" w:rsidTr="00907616">
        <w:tc>
          <w:tcPr>
            <w:tcW w:w="3020" w:type="dxa"/>
          </w:tcPr>
          <w:p w14:paraId="62CAE0F1" w14:textId="3A019DD4" w:rsidR="003B6FB6" w:rsidRPr="002E009F" w:rsidRDefault="00094368" w:rsidP="002E009F">
            <w:pPr>
              <w:rPr>
                <w:rFonts w:eastAsia="Times New Roman" w:cstheme="minorHAnsi"/>
                <w:color w:val="000000"/>
                <w:lang w:eastAsia="sv-SE"/>
              </w:rPr>
            </w:pPr>
            <w:r>
              <w:rPr>
                <w:rFonts w:cstheme="minorHAnsi"/>
              </w:rPr>
              <w:t xml:space="preserve">6.4 </w:t>
            </w:r>
            <w:r w:rsidR="003B6FB6" w:rsidRPr="002E009F">
              <w:rPr>
                <w:rFonts w:cstheme="minorHAnsi"/>
              </w:rPr>
              <w:t>Vilka rutiner finns för rengöring av bassänger?</w:t>
            </w:r>
          </w:p>
        </w:tc>
        <w:tc>
          <w:tcPr>
            <w:tcW w:w="3496" w:type="dxa"/>
          </w:tcPr>
          <w:p w14:paraId="1256F906" w14:textId="77777777" w:rsidR="003B6FB6" w:rsidRPr="002E009F" w:rsidRDefault="003B6FB6" w:rsidP="002E009F">
            <w:pPr>
              <w:rPr>
                <w:rFonts w:eastAsia="Calibri" w:cstheme="minorHAnsi"/>
                <w:i/>
                <w:iCs/>
                <w:color w:val="000000" w:themeColor="text1"/>
                <w:sz w:val="20"/>
                <w:szCs w:val="20"/>
              </w:rPr>
            </w:pPr>
            <w:r w:rsidRPr="002E009F">
              <w:rPr>
                <w:rFonts w:eastAsia="Calibri" w:cstheme="minorHAnsi"/>
                <w:i/>
                <w:iCs/>
                <w:color w:val="000000" w:themeColor="text1"/>
                <w:sz w:val="20"/>
                <w:szCs w:val="20"/>
              </w:rPr>
              <w:t>För utomhusbassänger ska skräp regelbundet samlas upp från bassängerna och det ska regelbundet städas runt bassängerna.</w:t>
            </w:r>
            <w:r w:rsidRPr="002E009F">
              <w:rPr>
                <w:rFonts w:eastAsia="Calibri" w:cstheme="minorHAnsi"/>
                <w:i/>
                <w:iCs/>
                <w:color w:val="000000" w:themeColor="text1"/>
                <w:sz w:val="20"/>
                <w:szCs w:val="20"/>
              </w:rPr>
              <w:br/>
            </w:r>
          </w:p>
          <w:p w14:paraId="2D9C1D31" w14:textId="77777777" w:rsidR="003B6FB6" w:rsidRPr="002E009F" w:rsidRDefault="003B6FB6" w:rsidP="002E009F">
            <w:pPr>
              <w:rPr>
                <w:rFonts w:eastAsia="Calibri" w:cstheme="minorHAnsi"/>
                <w:i/>
                <w:iCs/>
                <w:color w:val="000000" w:themeColor="text1"/>
                <w:sz w:val="20"/>
                <w:szCs w:val="20"/>
              </w:rPr>
            </w:pPr>
            <w:r w:rsidRPr="002E009F">
              <w:rPr>
                <w:rFonts w:eastAsia="Calibri" w:cstheme="minorHAnsi"/>
                <w:i/>
                <w:iCs/>
                <w:color w:val="000000" w:themeColor="text1"/>
                <w:sz w:val="20"/>
                <w:szCs w:val="20"/>
              </w:rPr>
              <w:t>Bassänger ska bottensugas minst 2ggr/vecka men helst en gång per dygn.</w:t>
            </w:r>
            <w:r w:rsidRPr="002E009F">
              <w:rPr>
                <w:rFonts w:eastAsia="Calibri" w:cstheme="minorHAnsi"/>
                <w:i/>
                <w:iCs/>
                <w:color w:val="000000" w:themeColor="text1"/>
                <w:sz w:val="20"/>
                <w:szCs w:val="20"/>
              </w:rPr>
              <w:br/>
            </w:r>
          </w:p>
          <w:p w14:paraId="5918BB9D" w14:textId="77777777" w:rsidR="003B6FB6" w:rsidRPr="002E009F" w:rsidRDefault="003B6FB6" w:rsidP="002E009F">
            <w:pPr>
              <w:rPr>
                <w:rFonts w:eastAsia="Calibri" w:cstheme="minorHAnsi"/>
                <w:i/>
                <w:iCs/>
                <w:color w:val="000000" w:themeColor="text1"/>
                <w:sz w:val="20"/>
                <w:szCs w:val="20"/>
              </w:rPr>
            </w:pPr>
            <w:r w:rsidRPr="002E009F">
              <w:rPr>
                <w:rFonts w:eastAsia="Calibri" w:cstheme="minorHAnsi"/>
                <w:i/>
                <w:iCs/>
                <w:color w:val="000000" w:themeColor="text1"/>
                <w:sz w:val="20"/>
                <w:szCs w:val="20"/>
              </w:rPr>
              <w:t xml:space="preserve">I bassänger utan </w:t>
            </w:r>
            <w:proofErr w:type="spellStart"/>
            <w:r w:rsidRPr="002E009F">
              <w:rPr>
                <w:rFonts w:eastAsia="Calibri" w:cstheme="minorHAnsi"/>
                <w:i/>
                <w:iCs/>
                <w:color w:val="000000" w:themeColor="text1"/>
                <w:sz w:val="20"/>
                <w:szCs w:val="20"/>
              </w:rPr>
              <w:t>skvalprännor</w:t>
            </w:r>
            <w:proofErr w:type="spellEnd"/>
            <w:r w:rsidRPr="002E009F">
              <w:rPr>
                <w:rFonts w:eastAsia="Calibri" w:cstheme="minorHAnsi"/>
                <w:i/>
                <w:iCs/>
                <w:color w:val="000000" w:themeColor="text1"/>
                <w:sz w:val="20"/>
                <w:szCs w:val="20"/>
              </w:rPr>
              <w:t xml:space="preserve"> ska vattenlinjen runt om bassängkanterna rengöras frekvent från fettavlagringar och smuts.</w:t>
            </w:r>
            <w:r w:rsidRPr="002E009F">
              <w:rPr>
                <w:rFonts w:eastAsia="Calibri" w:cstheme="minorHAnsi"/>
                <w:i/>
                <w:iCs/>
                <w:color w:val="000000" w:themeColor="text1"/>
                <w:sz w:val="20"/>
                <w:szCs w:val="20"/>
              </w:rPr>
              <w:br/>
            </w:r>
          </w:p>
          <w:p w14:paraId="24E25592" w14:textId="77777777" w:rsidR="003B6FB6" w:rsidRPr="002E009F" w:rsidRDefault="003B6FB6" w:rsidP="002E009F">
            <w:pPr>
              <w:rPr>
                <w:rFonts w:eastAsia="Calibri" w:cstheme="minorHAnsi"/>
                <w:i/>
                <w:iCs/>
                <w:color w:val="000000" w:themeColor="text1"/>
                <w:sz w:val="20"/>
                <w:szCs w:val="20"/>
              </w:rPr>
            </w:pPr>
            <w:r w:rsidRPr="002E009F">
              <w:rPr>
                <w:rFonts w:eastAsia="Calibri" w:cstheme="minorHAnsi"/>
                <w:i/>
                <w:iCs/>
                <w:color w:val="000000" w:themeColor="text1"/>
                <w:sz w:val="20"/>
                <w:szCs w:val="20"/>
              </w:rPr>
              <w:t>Varannan till var tredje vecka ska bassängväggar under vattenytan rengöras. Små anläggningar kan minska intervallet något.</w:t>
            </w:r>
          </w:p>
          <w:p w14:paraId="19F98C39" w14:textId="77777777" w:rsidR="003B6FB6" w:rsidRPr="002E009F" w:rsidRDefault="003B6FB6" w:rsidP="002E009F">
            <w:pPr>
              <w:rPr>
                <w:rFonts w:eastAsia="Calibri" w:cstheme="minorHAnsi"/>
                <w:i/>
                <w:iCs/>
                <w:color w:val="000000" w:themeColor="text1"/>
                <w:sz w:val="20"/>
                <w:szCs w:val="20"/>
              </w:rPr>
            </w:pPr>
          </w:p>
          <w:p w14:paraId="15851371" w14:textId="77777777" w:rsidR="003B6FB6" w:rsidRPr="002E009F" w:rsidRDefault="003B6FB6" w:rsidP="002E009F">
            <w:pPr>
              <w:rPr>
                <w:rFonts w:eastAsia="Calibri" w:cstheme="minorHAnsi"/>
                <w:i/>
                <w:iCs/>
                <w:color w:val="000000" w:themeColor="text1"/>
                <w:sz w:val="20"/>
                <w:szCs w:val="20"/>
              </w:rPr>
            </w:pPr>
            <w:r w:rsidRPr="002E009F">
              <w:rPr>
                <w:rFonts w:eastAsia="Calibri" w:cstheme="minorHAnsi"/>
                <w:i/>
                <w:iCs/>
                <w:color w:val="000000" w:themeColor="text1"/>
                <w:sz w:val="20"/>
                <w:szCs w:val="20"/>
              </w:rPr>
              <w:t>Skalprännor ska rengöras varje vecka.</w:t>
            </w:r>
          </w:p>
          <w:p w14:paraId="2D479A63" w14:textId="77777777" w:rsidR="003B6FB6" w:rsidRPr="002E009F" w:rsidRDefault="003B6FB6" w:rsidP="002E009F">
            <w:pPr>
              <w:rPr>
                <w:rFonts w:eastAsia="Calibri" w:cstheme="minorHAnsi"/>
                <w:i/>
                <w:iCs/>
                <w:color w:val="000000" w:themeColor="text1"/>
                <w:sz w:val="20"/>
                <w:szCs w:val="20"/>
              </w:rPr>
            </w:pPr>
          </w:p>
          <w:p w14:paraId="2EFA949E" w14:textId="4B5E010D" w:rsidR="003B6FB6" w:rsidRPr="002E009F" w:rsidRDefault="003B6FB6" w:rsidP="002E009F">
            <w:pPr>
              <w:rPr>
                <w:rFonts w:eastAsia="Calibri" w:cstheme="minorHAnsi"/>
                <w:i/>
                <w:iCs/>
                <w:color w:val="000000" w:themeColor="text1"/>
                <w:sz w:val="20"/>
                <w:szCs w:val="20"/>
              </w:rPr>
            </w:pPr>
            <w:r w:rsidRPr="002E009F">
              <w:rPr>
                <w:rFonts w:eastAsia="Calibri" w:cstheme="minorHAnsi"/>
                <w:i/>
                <w:iCs/>
                <w:color w:val="000000" w:themeColor="text1"/>
                <w:sz w:val="20"/>
                <w:szCs w:val="20"/>
              </w:rPr>
              <w:t>Utjämningstankar ska rengöras minst två gånger per år.</w:t>
            </w:r>
          </w:p>
          <w:p w14:paraId="705B2E21" w14:textId="77777777" w:rsidR="00654C47" w:rsidRPr="002E009F" w:rsidRDefault="00654C47" w:rsidP="002E009F">
            <w:pPr>
              <w:rPr>
                <w:rFonts w:eastAsia="Calibri" w:cstheme="minorHAnsi"/>
                <w:i/>
                <w:iCs/>
                <w:color w:val="000000" w:themeColor="text1"/>
                <w:sz w:val="20"/>
                <w:szCs w:val="20"/>
              </w:rPr>
            </w:pPr>
          </w:p>
          <w:p w14:paraId="1C24792F" w14:textId="5E244445" w:rsidR="003B6FB6" w:rsidRPr="002E009F" w:rsidRDefault="003B6FB6" w:rsidP="002E009F">
            <w:pPr>
              <w:rPr>
                <w:rFonts w:eastAsia="Calibri" w:cstheme="minorHAnsi"/>
                <w:i/>
                <w:iCs/>
                <w:color w:val="000000" w:themeColor="text1"/>
                <w:sz w:val="20"/>
                <w:szCs w:val="20"/>
              </w:rPr>
            </w:pPr>
            <w:r w:rsidRPr="002E009F">
              <w:rPr>
                <w:rFonts w:eastAsia="Calibri" w:cstheme="minorHAnsi"/>
                <w:i/>
                <w:iCs/>
                <w:color w:val="000000" w:themeColor="text1"/>
                <w:sz w:val="20"/>
                <w:szCs w:val="20"/>
              </w:rPr>
              <w:t>Bubbelpooler ska tömmas och rengöras en till två gånger i veckan men det behöver anpassas till belastningen. Spädning med minst 60 liter per badande är lämpligt. Flockningsmedel bör användas.</w:t>
            </w:r>
          </w:p>
        </w:tc>
        <w:tc>
          <w:tcPr>
            <w:tcW w:w="2546" w:type="dxa"/>
          </w:tcPr>
          <w:p w14:paraId="3E49CEAD" w14:textId="77777777" w:rsidR="003B6FB6" w:rsidRPr="002E009F" w:rsidRDefault="003B6FB6" w:rsidP="002E009F">
            <w:pPr>
              <w:rPr>
                <w:rFonts w:cstheme="minorHAnsi"/>
              </w:rPr>
            </w:pPr>
          </w:p>
        </w:tc>
      </w:tr>
      <w:tr w:rsidR="00DC51A1" w:rsidRPr="002E009F" w14:paraId="5554DC9F" w14:textId="77777777" w:rsidTr="00907616">
        <w:tc>
          <w:tcPr>
            <w:tcW w:w="3020" w:type="dxa"/>
          </w:tcPr>
          <w:p w14:paraId="5280D8EE" w14:textId="70EE2B74" w:rsidR="00DC51A1" w:rsidRPr="002E009F" w:rsidRDefault="00094368" w:rsidP="002E009F">
            <w:pPr>
              <w:rPr>
                <w:rFonts w:eastAsia="Times New Roman" w:cstheme="minorHAnsi"/>
                <w:color w:val="000000" w:themeColor="text1"/>
                <w:lang w:eastAsia="sv-SE"/>
              </w:rPr>
            </w:pPr>
            <w:r>
              <w:rPr>
                <w:rFonts w:cstheme="minorHAnsi"/>
              </w:rPr>
              <w:t xml:space="preserve">6.5 </w:t>
            </w:r>
            <w:r w:rsidR="00DC51A1" w:rsidRPr="002E009F">
              <w:rPr>
                <w:rFonts w:cstheme="minorHAnsi"/>
              </w:rPr>
              <w:t>Hur hanteras fekalier i vattnet?</w:t>
            </w:r>
          </w:p>
        </w:tc>
        <w:tc>
          <w:tcPr>
            <w:tcW w:w="3496" w:type="dxa"/>
          </w:tcPr>
          <w:p w14:paraId="61EABADA" w14:textId="77777777" w:rsidR="00DC51A1" w:rsidRPr="002E009F" w:rsidRDefault="00DC51A1" w:rsidP="002E009F">
            <w:pPr>
              <w:rPr>
                <w:rFonts w:eastAsia="Calibri" w:cstheme="minorHAnsi"/>
                <w:i/>
                <w:iCs/>
                <w:color w:val="000000" w:themeColor="text1"/>
                <w:sz w:val="20"/>
                <w:szCs w:val="20"/>
              </w:rPr>
            </w:pPr>
            <w:r w:rsidRPr="002E009F">
              <w:rPr>
                <w:rFonts w:eastAsia="Calibri" w:cstheme="minorHAnsi"/>
                <w:i/>
                <w:iCs/>
                <w:color w:val="000000" w:themeColor="text1"/>
                <w:sz w:val="20"/>
                <w:szCs w:val="20"/>
              </w:rPr>
              <w:t>Bassängen ska utrymmas direkt.</w:t>
            </w:r>
          </w:p>
          <w:p w14:paraId="050F3B14" w14:textId="77777777" w:rsidR="00DC51A1" w:rsidRPr="002E009F" w:rsidRDefault="00DC51A1" w:rsidP="002E009F">
            <w:pPr>
              <w:rPr>
                <w:rFonts w:eastAsia="Calibri" w:cstheme="minorHAnsi"/>
                <w:i/>
                <w:iCs/>
                <w:color w:val="000000" w:themeColor="text1"/>
                <w:sz w:val="20"/>
                <w:szCs w:val="20"/>
              </w:rPr>
            </w:pPr>
          </w:p>
          <w:p w14:paraId="345A27BD" w14:textId="77777777" w:rsidR="00DC51A1" w:rsidRPr="002E009F" w:rsidRDefault="00DC51A1" w:rsidP="002E009F">
            <w:pPr>
              <w:rPr>
                <w:rFonts w:eastAsia="Calibri" w:cstheme="minorHAnsi"/>
                <w:i/>
                <w:iCs/>
                <w:color w:val="000000" w:themeColor="text1"/>
                <w:sz w:val="20"/>
                <w:szCs w:val="20"/>
              </w:rPr>
            </w:pPr>
            <w:r w:rsidRPr="002E009F">
              <w:rPr>
                <w:rFonts w:eastAsia="Calibri" w:cstheme="minorHAnsi"/>
                <w:i/>
                <w:iCs/>
                <w:color w:val="000000" w:themeColor="text1"/>
                <w:sz w:val="20"/>
                <w:szCs w:val="20"/>
              </w:rPr>
              <w:t>Fekalier ska avlägsnas så mycket som möjligt.</w:t>
            </w:r>
          </w:p>
          <w:p w14:paraId="01B33D5A" w14:textId="77777777" w:rsidR="00DC51A1" w:rsidRPr="002E009F" w:rsidRDefault="00DC51A1" w:rsidP="002E009F">
            <w:pPr>
              <w:rPr>
                <w:rFonts w:eastAsia="Calibri" w:cstheme="minorHAnsi"/>
                <w:i/>
                <w:iCs/>
                <w:color w:val="000000" w:themeColor="text1"/>
                <w:sz w:val="20"/>
                <w:szCs w:val="20"/>
              </w:rPr>
            </w:pPr>
          </w:p>
          <w:p w14:paraId="5445684E" w14:textId="77777777" w:rsidR="00DC51A1" w:rsidRPr="002E009F" w:rsidRDefault="00DC51A1" w:rsidP="002E009F">
            <w:pPr>
              <w:rPr>
                <w:rFonts w:eastAsia="Calibri" w:cstheme="minorHAnsi"/>
                <w:i/>
                <w:iCs/>
                <w:color w:val="000000" w:themeColor="text1"/>
                <w:sz w:val="20"/>
                <w:szCs w:val="20"/>
              </w:rPr>
            </w:pPr>
            <w:r w:rsidRPr="002E009F">
              <w:rPr>
                <w:rFonts w:eastAsia="Calibri" w:cstheme="minorHAnsi"/>
                <w:i/>
                <w:iCs/>
                <w:color w:val="000000" w:themeColor="text1"/>
                <w:sz w:val="20"/>
                <w:szCs w:val="20"/>
              </w:rPr>
              <w:t>Bassängbad med liten vattenvolym ska tömmas, rengöras och fyllas på med nytt vatten.</w:t>
            </w:r>
          </w:p>
          <w:p w14:paraId="05BF648A" w14:textId="77777777" w:rsidR="00DC51A1" w:rsidRPr="002E009F" w:rsidRDefault="00DC51A1" w:rsidP="002E009F">
            <w:pPr>
              <w:rPr>
                <w:rFonts w:eastAsia="Calibri" w:cstheme="minorHAnsi"/>
                <w:i/>
                <w:iCs/>
                <w:color w:val="000000" w:themeColor="text1"/>
                <w:sz w:val="20"/>
                <w:szCs w:val="20"/>
              </w:rPr>
            </w:pPr>
          </w:p>
          <w:p w14:paraId="1A80B157" w14:textId="3358B49D" w:rsidR="00DC51A1" w:rsidRPr="002E009F" w:rsidRDefault="00DC51A1" w:rsidP="002E009F">
            <w:pPr>
              <w:rPr>
                <w:rFonts w:eastAsia="Calibri" w:cstheme="minorHAnsi"/>
                <w:i/>
                <w:iCs/>
                <w:color w:val="000000" w:themeColor="text1"/>
                <w:sz w:val="20"/>
                <w:szCs w:val="20"/>
              </w:rPr>
            </w:pPr>
            <w:r w:rsidRPr="002E009F">
              <w:rPr>
                <w:rFonts w:eastAsia="Calibri" w:cstheme="minorHAnsi"/>
                <w:i/>
                <w:iCs/>
                <w:color w:val="000000" w:themeColor="text1"/>
                <w:sz w:val="20"/>
                <w:szCs w:val="20"/>
              </w:rPr>
              <w:t>Halten aktivt desinfektionsmedel ska höjas så fort som möjligt till minst det dubbla för at kompensera utsläppet. Chockklorering kan behöva göras. Den bundna halten klor ska ha börjat sjunka innan mängden tillsatt klor minskas.</w:t>
            </w:r>
          </w:p>
          <w:p w14:paraId="6D15CD1D" w14:textId="77777777" w:rsidR="00E9496A" w:rsidRPr="002E009F" w:rsidRDefault="00E9496A" w:rsidP="002E009F">
            <w:pPr>
              <w:rPr>
                <w:rFonts w:eastAsia="Calibri" w:cstheme="minorHAnsi"/>
                <w:i/>
                <w:iCs/>
                <w:color w:val="000000" w:themeColor="text1"/>
                <w:sz w:val="20"/>
                <w:szCs w:val="20"/>
              </w:rPr>
            </w:pPr>
          </w:p>
          <w:p w14:paraId="340EF123" w14:textId="56201AB7" w:rsidR="00DC51A1" w:rsidRPr="002E009F" w:rsidRDefault="00DC51A1" w:rsidP="002E009F">
            <w:pPr>
              <w:rPr>
                <w:rFonts w:eastAsia="Calibri" w:cstheme="minorHAnsi"/>
                <w:i/>
                <w:iCs/>
                <w:color w:val="000000" w:themeColor="text1"/>
                <w:sz w:val="20"/>
                <w:szCs w:val="20"/>
              </w:rPr>
            </w:pPr>
            <w:r w:rsidRPr="002E009F">
              <w:rPr>
                <w:rFonts w:eastAsia="Calibri" w:cstheme="minorHAnsi"/>
                <w:i/>
                <w:iCs/>
                <w:color w:val="000000" w:themeColor="text1"/>
                <w:sz w:val="20"/>
                <w:szCs w:val="20"/>
              </w:rPr>
              <w:t>Extra backspolning av filtren och bottensugning kan behöva göras och cirkulationsflödet över filtren kan behöva ökas. När pH och den aktiva halten av klor är stabil och filtreringen fungerar normalt kan bassängen öppnas igen.</w:t>
            </w:r>
          </w:p>
        </w:tc>
        <w:tc>
          <w:tcPr>
            <w:tcW w:w="2546" w:type="dxa"/>
          </w:tcPr>
          <w:p w14:paraId="3C459AEA" w14:textId="77777777" w:rsidR="00DC51A1" w:rsidRPr="002E009F" w:rsidRDefault="00DC51A1" w:rsidP="002E009F">
            <w:pPr>
              <w:rPr>
                <w:rFonts w:cstheme="minorHAnsi"/>
              </w:rPr>
            </w:pPr>
          </w:p>
        </w:tc>
      </w:tr>
      <w:tr w:rsidR="00DC51A1" w:rsidRPr="002E009F" w14:paraId="3B3564C0" w14:textId="77777777" w:rsidTr="00907616">
        <w:tc>
          <w:tcPr>
            <w:tcW w:w="3020" w:type="dxa"/>
          </w:tcPr>
          <w:p w14:paraId="33A0A2E5" w14:textId="076D3893" w:rsidR="00DC51A1" w:rsidRPr="002E009F" w:rsidRDefault="00094368" w:rsidP="002E009F">
            <w:pPr>
              <w:rPr>
                <w:rFonts w:cstheme="minorHAnsi"/>
              </w:rPr>
            </w:pPr>
            <w:r>
              <w:rPr>
                <w:rFonts w:cstheme="minorHAnsi"/>
              </w:rPr>
              <w:t xml:space="preserve">6.6 </w:t>
            </w:r>
            <w:r w:rsidR="006221CF" w:rsidRPr="002E009F">
              <w:rPr>
                <w:rFonts w:cstheme="minorHAnsi"/>
              </w:rPr>
              <w:t>Är det rent i omklädningsrum, toaletter och duschar?</w:t>
            </w:r>
          </w:p>
        </w:tc>
        <w:tc>
          <w:tcPr>
            <w:tcW w:w="3496" w:type="dxa"/>
          </w:tcPr>
          <w:p w14:paraId="3495EA95" w14:textId="327094BA" w:rsidR="00DC51A1" w:rsidRPr="002E009F" w:rsidRDefault="00D84F98" w:rsidP="002E009F">
            <w:pPr>
              <w:rPr>
                <w:rFonts w:eastAsia="Calibri" w:cstheme="minorHAnsi"/>
                <w:i/>
                <w:iCs/>
                <w:color w:val="000000" w:themeColor="text1"/>
                <w:sz w:val="20"/>
                <w:szCs w:val="20"/>
              </w:rPr>
            </w:pPr>
            <w:r w:rsidRPr="002E009F">
              <w:rPr>
                <w:rFonts w:eastAsia="Times New Roman" w:cstheme="minorHAnsi"/>
                <w:i/>
                <w:iCs/>
                <w:color w:val="000000"/>
                <w:sz w:val="20"/>
                <w:szCs w:val="20"/>
                <w:lang w:eastAsia="sv-SE"/>
              </w:rPr>
              <w:t>Golvet ska rengöras dagligen.</w:t>
            </w:r>
            <w:r w:rsidRPr="002E009F">
              <w:rPr>
                <w:rFonts w:eastAsia="Times New Roman" w:cstheme="minorHAnsi"/>
                <w:i/>
                <w:iCs/>
                <w:color w:val="000000"/>
                <w:sz w:val="20"/>
                <w:szCs w:val="20"/>
                <w:lang w:eastAsia="sv-SE"/>
              </w:rPr>
              <w:br/>
            </w:r>
            <w:r w:rsidRPr="002E009F">
              <w:rPr>
                <w:rFonts w:eastAsia="Times New Roman" w:cstheme="minorHAnsi"/>
                <w:i/>
                <w:iCs/>
                <w:color w:val="000000"/>
                <w:sz w:val="20"/>
                <w:szCs w:val="20"/>
                <w:lang w:eastAsia="sv-SE"/>
              </w:rPr>
              <w:br/>
              <w:t xml:space="preserve">Golvbrunnar bör städas dagligen. </w:t>
            </w:r>
            <w:r w:rsidRPr="002E009F">
              <w:rPr>
                <w:rFonts w:eastAsia="Times New Roman" w:cstheme="minorHAnsi"/>
                <w:i/>
                <w:iCs/>
                <w:color w:val="000000"/>
                <w:sz w:val="20"/>
                <w:szCs w:val="20"/>
                <w:lang w:eastAsia="sv-SE"/>
              </w:rPr>
              <w:br/>
            </w:r>
            <w:r w:rsidRPr="002E009F">
              <w:rPr>
                <w:rFonts w:eastAsia="Times New Roman" w:cstheme="minorHAnsi"/>
                <w:i/>
                <w:iCs/>
                <w:color w:val="000000"/>
                <w:sz w:val="20"/>
                <w:szCs w:val="20"/>
                <w:lang w:eastAsia="sv-SE"/>
              </w:rPr>
              <w:br/>
              <w:t xml:space="preserve">Duschrum och toaletter ska städas dagligen och bör </w:t>
            </w:r>
            <w:r w:rsidRPr="002E009F">
              <w:rPr>
                <w:rFonts w:eastAsia="Times New Roman" w:cstheme="minorHAnsi"/>
                <w:i/>
                <w:iCs/>
                <w:color w:val="000000"/>
                <w:sz w:val="20"/>
                <w:szCs w:val="20"/>
                <w:lang w:eastAsia="sv-SE"/>
              </w:rPr>
              <w:br/>
              <w:t>kontrolleras flera gånger dagligen, vid hög belastning kan det finnas behov av ytterligare städning.</w:t>
            </w:r>
            <w:r w:rsidRPr="002E009F">
              <w:rPr>
                <w:rFonts w:eastAsia="Times New Roman" w:cstheme="minorHAnsi"/>
                <w:i/>
                <w:iCs/>
                <w:color w:val="000000"/>
                <w:sz w:val="20"/>
                <w:szCs w:val="20"/>
                <w:lang w:eastAsia="sv-SE"/>
              </w:rPr>
              <w:br/>
            </w:r>
            <w:r w:rsidRPr="002E009F">
              <w:rPr>
                <w:rFonts w:eastAsia="Times New Roman" w:cstheme="minorHAnsi"/>
                <w:i/>
                <w:iCs/>
                <w:color w:val="000000"/>
                <w:sz w:val="20"/>
                <w:szCs w:val="20"/>
                <w:lang w:eastAsia="sv-SE"/>
              </w:rPr>
              <w:br/>
              <w:t>Bänkar, hyllor, skåp och plana ytor bör rengöras dagligen.</w:t>
            </w:r>
            <w:r w:rsidRPr="002E009F">
              <w:rPr>
                <w:rFonts w:eastAsia="Times New Roman" w:cstheme="minorHAnsi"/>
                <w:i/>
                <w:iCs/>
                <w:color w:val="000000"/>
                <w:sz w:val="20"/>
                <w:szCs w:val="20"/>
                <w:lang w:eastAsia="sv-SE"/>
              </w:rPr>
              <w:br/>
            </w:r>
            <w:r w:rsidRPr="002E009F">
              <w:rPr>
                <w:rFonts w:eastAsia="Times New Roman" w:cstheme="minorHAnsi"/>
                <w:i/>
                <w:iCs/>
                <w:color w:val="000000"/>
                <w:sz w:val="20"/>
                <w:szCs w:val="20"/>
                <w:lang w:eastAsia="sv-SE"/>
              </w:rPr>
              <w:br/>
            </w:r>
            <w:proofErr w:type="spellStart"/>
            <w:r w:rsidRPr="002E009F">
              <w:rPr>
                <w:rFonts w:eastAsia="Times New Roman" w:cstheme="minorHAnsi"/>
                <w:i/>
                <w:iCs/>
                <w:color w:val="000000"/>
                <w:sz w:val="20"/>
                <w:szCs w:val="20"/>
                <w:lang w:eastAsia="sv-SE"/>
              </w:rPr>
              <w:t>Lysknappar</w:t>
            </w:r>
            <w:proofErr w:type="spellEnd"/>
            <w:r w:rsidRPr="002E009F">
              <w:rPr>
                <w:rFonts w:eastAsia="Times New Roman" w:cstheme="minorHAnsi"/>
                <w:i/>
                <w:iCs/>
                <w:color w:val="000000"/>
                <w:sz w:val="20"/>
                <w:szCs w:val="20"/>
                <w:lang w:eastAsia="sv-SE"/>
              </w:rPr>
              <w:t xml:space="preserve">, kranar, </w:t>
            </w:r>
            <w:proofErr w:type="spellStart"/>
            <w:r w:rsidRPr="002E009F">
              <w:rPr>
                <w:rFonts w:eastAsia="Times New Roman" w:cstheme="minorHAnsi"/>
                <w:i/>
                <w:iCs/>
                <w:color w:val="000000"/>
                <w:sz w:val="20"/>
                <w:szCs w:val="20"/>
                <w:lang w:eastAsia="sv-SE"/>
              </w:rPr>
              <w:t>dörrhandag</w:t>
            </w:r>
            <w:proofErr w:type="spellEnd"/>
            <w:r w:rsidRPr="002E009F">
              <w:rPr>
                <w:rFonts w:eastAsia="Times New Roman" w:cstheme="minorHAnsi"/>
                <w:i/>
                <w:iCs/>
                <w:color w:val="000000"/>
                <w:sz w:val="20"/>
                <w:szCs w:val="20"/>
                <w:lang w:eastAsia="sv-SE"/>
              </w:rPr>
              <w:t>, skötbord, barnstolar ska rengöras dagligen.</w:t>
            </w:r>
            <w:r w:rsidRPr="002E009F">
              <w:rPr>
                <w:rFonts w:eastAsia="Times New Roman" w:cstheme="minorHAnsi"/>
                <w:i/>
                <w:iCs/>
                <w:color w:val="000000"/>
                <w:sz w:val="20"/>
                <w:szCs w:val="20"/>
                <w:lang w:eastAsia="sv-SE"/>
              </w:rPr>
              <w:br/>
            </w:r>
            <w:r w:rsidRPr="002E009F">
              <w:rPr>
                <w:rFonts w:eastAsia="Times New Roman" w:cstheme="minorHAnsi"/>
                <w:i/>
                <w:iCs/>
                <w:sz w:val="20"/>
                <w:szCs w:val="20"/>
                <w:lang w:eastAsia="sv-SE"/>
              </w:rPr>
              <w:br/>
              <w:t>Ventilationsdon.</w:t>
            </w:r>
            <w:r w:rsidRPr="002E009F">
              <w:rPr>
                <w:rFonts w:eastAsia="Times New Roman" w:cstheme="minorHAnsi"/>
                <w:i/>
                <w:iCs/>
                <w:sz w:val="20"/>
                <w:szCs w:val="20"/>
                <w:lang w:eastAsia="sv-SE"/>
              </w:rPr>
              <w:br/>
            </w:r>
            <w:r w:rsidRPr="002E009F">
              <w:rPr>
                <w:rFonts w:eastAsia="Times New Roman" w:cstheme="minorHAnsi"/>
                <w:i/>
                <w:iCs/>
                <w:sz w:val="20"/>
                <w:szCs w:val="20"/>
                <w:lang w:eastAsia="sv-SE"/>
              </w:rPr>
              <w:br/>
              <w:t>Högt belägna ytor ska städas en gång om året.</w:t>
            </w:r>
          </w:p>
        </w:tc>
        <w:tc>
          <w:tcPr>
            <w:tcW w:w="2546" w:type="dxa"/>
          </w:tcPr>
          <w:p w14:paraId="7655233A" w14:textId="77777777" w:rsidR="00DC51A1" w:rsidRPr="002E009F" w:rsidRDefault="00DC51A1" w:rsidP="002E009F">
            <w:pPr>
              <w:rPr>
                <w:rFonts w:cstheme="minorHAnsi"/>
              </w:rPr>
            </w:pPr>
          </w:p>
        </w:tc>
      </w:tr>
      <w:tr w:rsidR="00CF3DF1" w:rsidRPr="002E009F" w14:paraId="3C9C9D2D" w14:textId="77777777" w:rsidTr="00907616">
        <w:tc>
          <w:tcPr>
            <w:tcW w:w="3020" w:type="dxa"/>
          </w:tcPr>
          <w:p w14:paraId="68FA6927" w14:textId="446D34A6" w:rsidR="00CF3DF1" w:rsidRPr="002E009F" w:rsidRDefault="00094368" w:rsidP="002E009F">
            <w:pPr>
              <w:rPr>
                <w:rFonts w:cstheme="minorHAnsi"/>
              </w:rPr>
            </w:pPr>
            <w:r>
              <w:rPr>
                <w:rFonts w:cstheme="minorHAnsi"/>
              </w:rPr>
              <w:t xml:space="preserve">6.7 </w:t>
            </w:r>
            <w:r w:rsidR="00F81DCD" w:rsidRPr="002E009F">
              <w:rPr>
                <w:rFonts w:cstheme="minorHAnsi"/>
              </w:rPr>
              <w:t>Förekommer mögel eller algpåväxt?</w:t>
            </w:r>
          </w:p>
        </w:tc>
        <w:tc>
          <w:tcPr>
            <w:tcW w:w="3496" w:type="dxa"/>
          </w:tcPr>
          <w:p w14:paraId="69A0F13B" w14:textId="24F48E73" w:rsidR="00CF3DF1" w:rsidRPr="002E009F" w:rsidRDefault="009E7635" w:rsidP="002E009F">
            <w:pPr>
              <w:rPr>
                <w:rFonts w:eastAsia="Calibri" w:cstheme="minorHAnsi"/>
                <w:i/>
                <w:iCs/>
                <w:color w:val="000000" w:themeColor="text1"/>
                <w:sz w:val="20"/>
                <w:szCs w:val="20"/>
              </w:rPr>
            </w:pPr>
            <w:r w:rsidRPr="002E009F">
              <w:rPr>
                <w:rFonts w:eastAsia="Calibri" w:cstheme="minorHAnsi"/>
                <w:i/>
                <w:iCs/>
                <w:color w:val="000000" w:themeColor="text1"/>
                <w:sz w:val="20"/>
                <w:szCs w:val="20"/>
              </w:rPr>
              <w:t>Ska inte förekomma. Missfärgningar kan förekomma, verksamheten behöver visa att de har gjort vad de kan för att få bort detta.</w:t>
            </w:r>
          </w:p>
        </w:tc>
        <w:tc>
          <w:tcPr>
            <w:tcW w:w="2546" w:type="dxa"/>
          </w:tcPr>
          <w:p w14:paraId="5E534C22" w14:textId="77777777" w:rsidR="00CF3DF1" w:rsidRPr="002E009F" w:rsidRDefault="00CF3DF1" w:rsidP="002E009F">
            <w:pPr>
              <w:rPr>
                <w:rFonts w:cstheme="minorHAnsi"/>
              </w:rPr>
            </w:pPr>
          </w:p>
        </w:tc>
      </w:tr>
      <w:tr w:rsidR="00CF3DF1" w:rsidRPr="002E009F" w14:paraId="38680F0C" w14:textId="77777777" w:rsidTr="00907616">
        <w:tc>
          <w:tcPr>
            <w:tcW w:w="3020" w:type="dxa"/>
          </w:tcPr>
          <w:p w14:paraId="3DA25D80" w14:textId="09874DCB" w:rsidR="00CF3DF1" w:rsidRPr="002E009F" w:rsidRDefault="00094368" w:rsidP="002E009F">
            <w:pPr>
              <w:rPr>
                <w:rFonts w:cstheme="minorHAnsi"/>
              </w:rPr>
            </w:pPr>
            <w:r>
              <w:rPr>
                <w:rFonts w:cstheme="minorHAnsi"/>
              </w:rPr>
              <w:t xml:space="preserve">6.8 </w:t>
            </w:r>
            <w:r w:rsidR="00D5367F" w:rsidRPr="002E009F">
              <w:rPr>
                <w:rFonts w:cstheme="minorHAnsi"/>
              </w:rPr>
              <w:t>Synliga skador där smuts kan samlas?</w:t>
            </w:r>
          </w:p>
        </w:tc>
        <w:tc>
          <w:tcPr>
            <w:tcW w:w="3496" w:type="dxa"/>
          </w:tcPr>
          <w:p w14:paraId="18E9D9A9" w14:textId="227CF735" w:rsidR="00CF3DF1" w:rsidRPr="002E009F" w:rsidRDefault="007B266B" w:rsidP="002E009F">
            <w:pPr>
              <w:rPr>
                <w:rFonts w:eastAsia="Calibri" w:cstheme="minorHAnsi"/>
                <w:i/>
                <w:iCs/>
                <w:color w:val="000000" w:themeColor="text1"/>
                <w:sz w:val="20"/>
                <w:szCs w:val="20"/>
              </w:rPr>
            </w:pPr>
            <w:r w:rsidRPr="002E009F">
              <w:rPr>
                <w:rFonts w:eastAsia="Calibri" w:cstheme="minorHAnsi"/>
                <w:i/>
                <w:iCs/>
                <w:color w:val="000000" w:themeColor="text1"/>
                <w:sz w:val="20"/>
                <w:szCs w:val="20"/>
              </w:rPr>
              <w:t>Behöver finnas en rutin för att hålla dessa ytor rena samt en underhållningsplan.</w:t>
            </w:r>
          </w:p>
        </w:tc>
        <w:tc>
          <w:tcPr>
            <w:tcW w:w="2546" w:type="dxa"/>
          </w:tcPr>
          <w:p w14:paraId="5E4FD9EC" w14:textId="77777777" w:rsidR="00CF3DF1" w:rsidRPr="002E009F" w:rsidRDefault="00CF3DF1" w:rsidP="002E009F">
            <w:pPr>
              <w:rPr>
                <w:rFonts w:cstheme="minorHAnsi"/>
              </w:rPr>
            </w:pPr>
          </w:p>
        </w:tc>
      </w:tr>
      <w:tr w:rsidR="00CF3DF1" w:rsidRPr="002E009F" w14:paraId="58294CB5" w14:textId="77777777" w:rsidTr="00907616">
        <w:tc>
          <w:tcPr>
            <w:tcW w:w="3020" w:type="dxa"/>
          </w:tcPr>
          <w:p w14:paraId="4C5A6FA8" w14:textId="1E686A10" w:rsidR="00CF3DF1" w:rsidRPr="002E009F" w:rsidRDefault="00094368" w:rsidP="002E009F">
            <w:pPr>
              <w:rPr>
                <w:rFonts w:cstheme="minorHAnsi"/>
              </w:rPr>
            </w:pPr>
            <w:r>
              <w:rPr>
                <w:rFonts w:cstheme="minorHAnsi"/>
              </w:rPr>
              <w:t xml:space="preserve">6.9 </w:t>
            </w:r>
            <w:r w:rsidR="008F4FFB" w:rsidRPr="002E009F">
              <w:rPr>
                <w:rFonts w:cstheme="minorHAnsi"/>
              </w:rPr>
              <w:t>Kontroll av städutrymme.</w:t>
            </w:r>
          </w:p>
        </w:tc>
        <w:tc>
          <w:tcPr>
            <w:tcW w:w="3496" w:type="dxa"/>
          </w:tcPr>
          <w:p w14:paraId="447A6B2E" w14:textId="29B064C8" w:rsidR="00CF3DF1" w:rsidRPr="002E009F" w:rsidRDefault="00F558F6" w:rsidP="002E009F">
            <w:pPr>
              <w:rPr>
                <w:rFonts w:eastAsia="Calibri" w:cstheme="minorHAnsi"/>
                <w:i/>
                <w:iCs/>
                <w:color w:val="000000" w:themeColor="text1"/>
                <w:sz w:val="20"/>
                <w:szCs w:val="20"/>
              </w:rPr>
            </w:pPr>
            <w:r w:rsidRPr="002E009F">
              <w:rPr>
                <w:rFonts w:eastAsia="Calibri" w:cstheme="minorHAnsi"/>
                <w:i/>
                <w:iCs/>
                <w:color w:val="000000" w:themeColor="text1"/>
                <w:sz w:val="20"/>
                <w:szCs w:val="20"/>
              </w:rPr>
              <w:t>Bör vara rent. Golvförvaring bör undvikas samt förvaring av ovidkommande föremål.</w:t>
            </w:r>
          </w:p>
        </w:tc>
        <w:tc>
          <w:tcPr>
            <w:tcW w:w="2546" w:type="dxa"/>
          </w:tcPr>
          <w:p w14:paraId="276E93D0" w14:textId="77777777" w:rsidR="00CF3DF1" w:rsidRPr="002E009F" w:rsidRDefault="00CF3DF1" w:rsidP="002E009F">
            <w:pPr>
              <w:rPr>
                <w:rFonts w:cstheme="minorHAnsi"/>
              </w:rPr>
            </w:pPr>
          </w:p>
        </w:tc>
      </w:tr>
    </w:tbl>
    <w:p w14:paraId="230C5597" w14:textId="09C8C10D" w:rsidR="008A3AFD" w:rsidRDefault="008A3AFD" w:rsidP="00EF6A4F">
      <w:pPr>
        <w:rPr>
          <w:rFonts w:ascii="Open Sans" w:hAnsi="Open Sans" w:cs="Open Sans"/>
          <w:sz w:val="20"/>
          <w:szCs w:val="20"/>
        </w:rPr>
      </w:pPr>
    </w:p>
    <w:p w14:paraId="75A2B748" w14:textId="7E5E41C2" w:rsidR="00C934B9" w:rsidRDefault="00C934B9" w:rsidP="00EF6A4F">
      <w:pPr>
        <w:rPr>
          <w:rFonts w:ascii="Open Sans" w:hAnsi="Open Sans" w:cs="Open Sans"/>
          <w:sz w:val="20"/>
          <w:szCs w:val="20"/>
        </w:rPr>
      </w:pPr>
    </w:p>
    <w:p w14:paraId="010DB261" w14:textId="77777777" w:rsidR="00C934B9" w:rsidRDefault="00C934B9" w:rsidP="00EF6A4F">
      <w:pPr>
        <w:rPr>
          <w:rFonts w:ascii="Open Sans" w:hAnsi="Open Sans" w:cs="Open Sans"/>
          <w:sz w:val="20"/>
          <w:szCs w:val="20"/>
        </w:rPr>
      </w:pPr>
    </w:p>
    <w:p w14:paraId="73742D9C" w14:textId="77777777" w:rsidR="00AA5C35" w:rsidRPr="00144E78" w:rsidRDefault="00AA5C35" w:rsidP="00EF6A4F">
      <w:pPr>
        <w:rPr>
          <w:rFonts w:ascii="Open Sans" w:hAnsi="Open Sans" w:cs="Open Sans"/>
          <w:sz w:val="20"/>
          <w:szCs w:val="20"/>
        </w:rPr>
      </w:pPr>
    </w:p>
    <w:p w14:paraId="14487946" w14:textId="57EBED67" w:rsidR="00BE6BCE" w:rsidRDefault="00BE6BCE">
      <w:pPr>
        <w:rPr>
          <w:rFonts w:ascii="Open Sans" w:hAnsi="Open Sans" w:cs="Open Sans"/>
          <w:sz w:val="20"/>
          <w:szCs w:val="20"/>
        </w:rPr>
      </w:pPr>
      <w:r>
        <w:rPr>
          <w:rFonts w:ascii="Open Sans" w:hAnsi="Open Sans" w:cs="Open Sans"/>
          <w:sz w:val="20"/>
          <w:szCs w:val="20"/>
        </w:rPr>
        <w:br w:type="page"/>
      </w:r>
    </w:p>
    <w:p w14:paraId="47A54EEB" w14:textId="77777777" w:rsidR="00970E41" w:rsidRDefault="00970E41" w:rsidP="00EF6A4F">
      <w:pPr>
        <w:rPr>
          <w:rFonts w:ascii="Open Sans" w:hAnsi="Open Sans" w:cs="Open Sans"/>
          <w:sz w:val="20"/>
          <w:szCs w:val="20"/>
        </w:rPr>
        <w:sectPr w:rsidR="00970E41" w:rsidSect="00EF6A4F">
          <w:headerReference w:type="even" r:id="rId11"/>
          <w:headerReference w:type="default" r:id="rId12"/>
          <w:footerReference w:type="even" r:id="rId13"/>
          <w:footerReference w:type="default" r:id="rId14"/>
          <w:headerReference w:type="first" r:id="rId15"/>
          <w:footerReference w:type="first" r:id="rId16"/>
          <w:pgSz w:w="11906" w:h="16838"/>
          <w:pgMar w:top="793" w:right="1417" w:bottom="1417" w:left="1417" w:header="708" w:footer="708" w:gutter="0"/>
          <w:cols w:space="708"/>
          <w:docGrid w:linePitch="360"/>
        </w:sectPr>
      </w:pPr>
    </w:p>
    <w:tbl>
      <w:tblPr>
        <w:tblpPr w:leftFromText="141" w:rightFromText="141" w:horzAnchor="margin" w:tblpY="528"/>
        <w:tblW w:w="11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2"/>
        <w:gridCol w:w="1374"/>
        <w:gridCol w:w="1072"/>
        <w:gridCol w:w="1073"/>
        <w:gridCol w:w="1073"/>
        <w:gridCol w:w="1072"/>
        <w:gridCol w:w="1115"/>
        <w:gridCol w:w="1248"/>
        <w:gridCol w:w="1073"/>
        <w:gridCol w:w="1158"/>
      </w:tblGrid>
      <w:tr w:rsidR="001A3134" w:rsidRPr="00C24C4C" w14:paraId="3B15F867" w14:textId="77777777" w:rsidTr="0046599A">
        <w:trPr>
          <w:cantSplit/>
          <w:trHeight w:val="1169"/>
        </w:trPr>
        <w:tc>
          <w:tcPr>
            <w:tcW w:w="1072" w:type="dxa"/>
            <w:tcBorders>
              <w:bottom w:val="single" w:sz="4" w:space="0" w:color="auto"/>
            </w:tcBorders>
            <w:shd w:val="clear" w:color="auto" w:fill="9CC2E5" w:themeFill="accent5" w:themeFillTint="99"/>
          </w:tcPr>
          <w:p w14:paraId="5968758A" w14:textId="77777777" w:rsidR="001A3134" w:rsidRPr="00C24C4C" w:rsidRDefault="001A3134" w:rsidP="00D51754">
            <w:pPr>
              <w:rPr>
                <w:sz w:val="18"/>
                <w:szCs w:val="18"/>
                <w:lang w:eastAsia="sv-SE"/>
              </w:rPr>
            </w:pPr>
          </w:p>
        </w:tc>
        <w:tc>
          <w:tcPr>
            <w:tcW w:w="1374" w:type="dxa"/>
            <w:tcBorders>
              <w:bottom w:val="single" w:sz="4" w:space="0" w:color="auto"/>
            </w:tcBorders>
            <w:shd w:val="clear" w:color="auto" w:fill="9CC2E5" w:themeFill="accent5" w:themeFillTint="99"/>
          </w:tcPr>
          <w:p w14:paraId="1772194F" w14:textId="77777777" w:rsidR="001A3134" w:rsidRPr="00C24C4C" w:rsidRDefault="001A3134" w:rsidP="00D51754">
            <w:pPr>
              <w:rPr>
                <w:rFonts w:ascii="Verdana" w:hAnsi="Verdana"/>
                <w:sz w:val="18"/>
                <w:szCs w:val="18"/>
                <w:lang w:eastAsia="sv-SE"/>
              </w:rPr>
            </w:pPr>
            <w:r w:rsidRPr="00C24C4C">
              <w:rPr>
                <w:rFonts w:ascii="Verdana" w:hAnsi="Verdana"/>
                <w:sz w:val="18"/>
                <w:szCs w:val="18"/>
                <w:lang w:eastAsia="sv-SE"/>
              </w:rPr>
              <w:t>Bassängtyp</w:t>
            </w:r>
            <w:r w:rsidRPr="00C24C4C">
              <w:rPr>
                <w:rFonts w:ascii="Verdana" w:hAnsi="Verdana"/>
                <w:sz w:val="18"/>
                <w:szCs w:val="18"/>
                <w:vertAlign w:val="superscript"/>
                <w:lang w:eastAsia="sv-SE"/>
              </w:rPr>
              <w:t>1</w:t>
            </w:r>
          </w:p>
        </w:tc>
        <w:tc>
          <w:tcPr>
            <w:tcW w:w="1072" w:type="dxa"/>
            <w:tcBorders>
              <w:bottom w:val="single" w:sz="4" w:space="0" w:color="auto"/>
            </w:tcBorders>
            <w:shd w:val="clear" w:color="auto" w:fill="9CC2E5" w:themeFill="accent5" w:themeFillTint="99"/>
          </w:tcPr>
          <w:p w14:paraId="0F41ADF0" w14:textId="129FD256" w:rsidR="001A3134" w:rsidRPr="00C24C4C" w:rsidRDefault="001A3134" w:rsidP="00D51754">
            <w:pPr>
              <w:rPr>
                <w:rFonts w:ascii="Verdana" w:hAnsi="Verdana"/>
                <w:sz w:val="18"/>
                <w:szCs w:val="18"/>
                <w:lang w:eastAsia="sv-SE"/>
              </w:rPr>
            </w:pPr>
            <w:r w:rsidRPr="00C24C4C">
              <w:rPr>
                <w:rFonts w:ascii="Verdana" w:hAnsi="Verdana"/>
                <w:sz w:val="18"/>
                <w:szCs w:val="18"/>
                <w:lang w:eastAsia="sv-SE"/>
              </w:rPr>
              <w:t>Inom-hus /utom-hus</w:t>
            </w:r>
          </w:p>
        </w:tc>
        <w:tc>
          <w:tcPr>
            <w:tcW w:w="1073" w:type="dxa"/>
            <w:tcBorders>
              <w:bottom w:val="single" w:sz="4" w:space="0" w:color="auto"/>
            </w:tcBorders>
            <w:shd w:val="clear" w:color="auto" w:fill="9CC2E5" w:themeFill="accent5" w:themeFillTint="99"/>
          </w:tcPr>
          <w:p w14:paraId="65BA998A" w14:textId="77777777" w:rsidR="001A3134" w:rsidRPr="00C24C4C" w:rsidRDefault="001A3134" w:rsidP="00D51754">
            <w:pPr>
              <w:rPr>
                <w:rFonts w:ascii="Verdana" w:hAnsi="Verdana"/>
                <w:sz w:val="18"/>
                <w:szCs w:val="18"/>
                <w:lang w:eastAsia="sv-SE"/>
              </w:rPr>
            </w:pPr>
            <w:r w:rsidRPr="00C24C4C">
              <w:rPr>
                <w:rFonts w:ascii="Verdana" w:hAnsi="Verdana"/>
                <w:sz w:val="18"/>
                <w:szCs w:val="18"/>
                <w:lang w:eastAsia="sv-SE"/>
              </w:rPr>
              <w:t>Temp</w:t>
            </w:r>
          </w:p>
          <w:p w14:paraId="42A13CAB" w14:textId="77777777" w:rsidR="001A3134" w:rsidRPr="00C24C4C" w:rsidRDefault="001A3134" w:rsidP="00D51754">
            <w:pPr>
              <w:rPr>
                <w:rFonts w:ascii="Verdana" w:hAnsi="Verdana"/>
                <w:sz w:val="18"/>
                <w:szCs w:val="18"/>
                <w:lang w:eastAsia="sv-SE"/>
              </w:rPr>
            </w:pPr>
            <w:r w:rsidRPr="00C24C4C">
              <w:rPr>
                <w:rFonts w:ascii="Symbol" w:eastAsia="Symbol" w:hAnsi="Symbol" w:cs="Symbol"/>
                <w:sz w:val="18"/>
                <w:szCs w:val="18"/>
                <w:lang w:eastAsia="sv-SE"/>
              </w:rPr>
              <w:t>°</w:t>
            </w:r>
            <w:r w:rsidRPr="00C24C4C">
              <w:rPr>
                <w:rFonts w:ascii="Verdana" w:hAnsi="Verdana"/>
                <w:sz w:val="18"/>
                <w:szCs w:val="18"/>
                <w:lang w:eastAsia="sv-SE"/>
              </w:rPr>
              <w:t>C</w:t>
            </w:r>
          </w:p>
        </w:tc>
        <w:tc>
          <w:tcPr>
            <w:tcW w:w="1073" w:type="dxa"/>
            <w:tcBorders>
              <w:bottom w:val="single" w:sz="4" w:space="0" w:color="auto"/>
            </w:tcBorders>
            <w:shd w:val="clear" w:color="auto" w:fill="9CC2E5" w:themeFill="accent5" w:themeFillTint="99"/>
          </w:tcPr>
          <w:p w14:paraId="3EA1376D" w14:textId="77777777" w:rsidR="001A3134" w:rsidRPr="00C24C4C" w:rsidRDefault="001A3134" w:rsidP="00D51754">
            <w:pPr>
              <w:rPr>
                <w:rFonts w:ascii="Verdana" w:hAnsi="Verdana"/>
                <w:sz w:val="18"/>
                <w:szCs w:val="18"/>
                <w:lang w:eastAsia="sv-SE"/>
              </w:rPr>
            </w:pPr>
            <w:r w:rsidRPr="00C24C4C">
              <w:rPr>
                <w:rFonts w:ascii="Verdana" w:hAnsi="Verdana"/>
                <w:sz w:val="18"/>
                <w:szCs w:val="18"/>
                <w:lang w:eastAsia="sv-SE"/>
              </w:rPr>
              <w:t>Volym</w:t>
            </w:r>
          </w:p>
          <w:p w14:paraId="49D81921" w14:textId="77777777" w:rsidR="001A3134" w:rsidRPr="00C24C4C" w:rsidRDefault="001A3134" w:rsidP="00D51754">
            <w:pPr>
              <w:rPr>
                <w:rFonts w:ascii="Verdana" w:hAnsi="Verdana"/>
                <w:sz w:val="18"/>
                <w:szCs w:val="18"/>
                <w:lang w:eastAsia="sv-SE"/>
              </w:rPr>
            </w:pPr>
            <w:r w:rsidRPr="00C24C4C">
              <w:rPr>
                <w:rFonts w:ascii="Verdana" w:hAnsi="Verdana"/>
                <w:sz w:val="18"/>
                <w:szCs w:val="18"/>
                <w:lang w:eastAsia="sv-SE"/>
              </w:rPr>
              <w:t xml:space="preserve"> m</w:t>
            </w:r>
            <w:r w:rsidRPr="00C24C4C">
              <w:rPr>
                <w:rFonts w:ascii="Verdana" w:hAnsi="Verdana"/>
                <w:sz w:val="18"/>
                <w:szCs w:val="18"/>
                <w:vertAlign w:val="superscript"/>
                <w:lang w:eastAsia="sv-SE"/>
              </w:rPr>
              <w:t>3</w:t>
            </w:r>
          </w:p>
        </w:tc>
        <w:tc>
          <w:tcPr>
            <w:tcW w:w="1072" w:type="dxa"/>
            <w:tcBorders>
              <w:bottom w:val="single" w:sz="4" w:space="0" w:color="auto"/>
            </w:tcBorders>
            <w:shd w:val="clear" w:color="auto" w:fill="9CC2E5" w:themeFill="accent5" w:themeFillTint="99"/>
          </w:tcPr>
          <w:p w14:paraId="0248DA3D" w14:textId="77777777" w:rsidR="001A3134" w:rsidRPr="00C24C4C" w:rsidRDefault="001A3134" w:rsidP="00D51754">
            <w:pPr>
              <w:rPr>
                <w:rFonts w:ascii="Verdana" w:hAnsi="Verdana"/>
                <w:sz w:val="18"/>
                <w:szCs w:val="18"/>
                <w:lang w:eastAsia="sv-SE"/>
              </w:rPr>
            </w:pPr>
            <w:r w:rsidRPr="00C24C4C">
              <w:rPr>
                <w:rFonts w:ascii="Verdana" w:hAnsi="Verdana"/>
                <w:sz w:val="18"/>
                <w:szCs w:val="18"/>
                <w:lang w:eastAsia="sv-SE"/>
              </w:rPr>
              <w:t>Mått</w:t>
            </w:r>
          </w:p>
          <w:p w14:paraId="3FE90212" w14:textId="77777777" w:rsidR="001A3134" w:rsidRPr="00C24C4C" w:rsidRDefault="001A3134" w:rsidP="00D51754">
            <w:pPr>
              <w:rPr>
                <w:rFonts w:ascii="Verdana" w:hAnsi="Verdana"/>
                <w:sz w:val="18"/>
                <w:szCs w:val="18"/>
                <w:lang w:eastAsia="sv-SE"/>
              </w:rPr>
            </w:pPr>
            <w:r w:rsidRPr="00C24C4C">
              <w:rPr>
                <w:rFonts w:ascii="Verdana" w:hAnsi="Verdana"/>
                <w:sz w:val="18"/>
                <w:szCs w:val="18"/>
                <w:lang w:eastAsia="sv-SE"/>
              </w:rPr>
              <w:t>L x B x D</w:t>
            </w:r>
          </w:p>
        </w:tc>
        <w:tc>
          <w:tcPr>
            <w:tcW w:w="1115" w:type="dxa"/>
            <w:tcBorders>
              <w:bottom w:val="single" w:sz="4" w:space="0" w:color="auto"/>
            </w:tcBorders>
            <w:shd w:val="clear" w:color="auto" w:fill="9CC2E5" w:themeFill="accent5" w:themeFillTint="99"/>
          </w:tcPr>
          <w:p w14:paraId="67DDDE2E" w14:textId="77777777" w:rsidR="00622F53" w:rsidRDefault="001A3134" w:rsidP="00D51754">
            <w:pPr>
              <w:rPr>
                <w:rFonts w:ascii="Verdana" w:hAnsi="Verdana"/>
                <w:sz w:val="18"/>
                <w:szCs w:val="18"/>
                <w:lang w:eastAsia="sv-SE"/>
              </w:rPr>
            </w:pPr>
            <w:r w:rsidRPr="00C24C4C">
              <w:rPr>
                <w:rFonts w:ascii="Verdana" w:hAnsi="Verdana"/>
                <w:sz w:val="18"/>
                <w:szCs w:val="18"/>
                <w:lang w:eastAsia="sv-SE"/>
              </w:rPr>
              <w:t>Antalbadande</w:t>
            </w:r>
            <w:r w:rsidR="0046599A">
              <w:rPr>
                <w:rFonts w:ascii="Verdana" w:hAnsi="Verdana"/>
                <w:sz w:val="18"/>
                <w:szCs w:val="18"/>
                <w:lang w:eastAsia="sv-SE"/>
              </w:rPr>
              <w:br/>
            </w:r>
            <w:r w:rsidRPr="00C24C4C">
              <w:rPr>
                <w:rFonts w:ascii="Verdana" w:hAnsi="Verdana"/>
                <w:sz w:val="18"/>
                <w:szCs w:val="18"/>
                <w:lang w:eastAsia="sv-SE"/>
              </w:rPr>
              <w:t>vid topp-belastning</w:t>
            </w:r>
          </w:p>
          <w:p w14:paraId="16F69BEC" w14:textId="4FAAD5EE" w:rsidR="001A3134" w:rsidRPr="0046599A" w:rsidRDefault="001A3134" w:rsidP="00D51754">
            <w:pPr>
              <w:rPr>
                <w:rFonts w:ascii="Verdana" w:hAnsi="Verdana"/>
                <w:sz w:val="18"/>
                <w:szCs w:val="18"/>
                <w:lang w:eastAsia="sv-SE"/>
              </w:rPr>
            </w:pPr>
            <w:r w:rsidRPr="00C24C4C">
              <w:rPr>
                <w:rFonts w:ascii="Verdana" w:hAnsi="Verdana"/>
                <w:sz w:val="18"/>
                <w:szCs w:val="18"/>
                <w:lang w:eastAsia="sv-SE"/>
              </w:rPr>
              <w:t>antal/h</w:t>
            </w:r>
            <w:r w:rsidRPr="00C24C4C">
              <w:rPr>
                <w:rFonts w:ascii="Verdana" w:hAnsi="Verdana"/>
                <w:sz w:val="18"/>
                <w:szCs w:val="18"/>
                <w:vertAlign w:val="superscript"/>
                <w:lang w:eastAsia="sv-SE"/>
              </w:rPr>
              <w:t>3</w:t>
            </w:r>
          </w:p>
        </w:tc>
        <w:tc>
          <w:tcPr>
            <w:tcW w:w="1248" w:type="dxa"/>
            <w:tcBorders>
              <w:bottom w:val="single" w:sz="4" w:space="0" w:color="auto"/>
            </w:tcBorders>
            <w:shd w:val="clear" w:color="auto" w:fill="9CC2E5" w:themeFill="accent5" w:themeFillTint="99"/>
          </w:tcPr>
          <w:p w14:paraId="73CBE542" w14:textId="70270A63" w:rsidR="0046599A" w:rsidRDefault="001A3134" w:rsidP="00D51754">
            <w:pPr>
              <w:rPr>
                <w:rFonts w:ascii="Verdana" w:hAnsi="Verdana"/>
                <w:sz w:val="18"/>
                <w:szCs w:val="18"/>
                <w:lang w:eastAsia="sv-SE"/>
              </w:rPr>
            </w:pPr>
            <w:r w:rsidRPr="00C24C4C">
              <w:rPr>
                <w:rFonts w:ascii="Verdana" w:hAnsi="Verdana"/>
                <w:sz w:val="18"/>
                <w:szCs w:val="18"/>
                <w:lang w:eastAsia="sv-SE"/>
              </w:rPr>
              <w:t>Kapacitet</w:t>
            </w:r>
            <w:r w:rsidR="0046599A">
              <w:rPr>
                <w:rFonts w:ascii="Verdana" w:hAnsi="Verdana"/>
                <w:sz w:val="18"/>
                <w:szCs w:val="18"/>
                <w:lang w:eastAsia="sv-SE"/>
              </w:rPr>
              <w:br/>
            </w:r>
          </w:p>
          <w:p w14:paraId="483F0219" w14:textId="77B848C0" w:rsidR="001A3134" w:rsidRPr="0046599A" w:rsidRDefault="001A3134" w:rsidP="00D51754">
            <w:pPr>
              <w:rPr>
                <w:rFonts w:ascii="Verdana" w:hAnsi="Verdana"/>
                <w:sz w:val="18"/>
                <w:szCs w:val="18"/>
                <w:lang w:eastAsia="sv-SE"/>
              </w:rPr>
            </w:pPr>
            <w:r w:rsidRPr="00C24C4C">
              <w:rPr>
                <w:rFonts w:ascii="Verdana" w:hAnsi="Verdana"/>
                <w:sz w:val="18"/>
                <w:szCs w:val="18"/>
                <w:lang w:eastAsia="sv-SE"/>
              </w:rPr>
              <w:t>antal/h</w:t>
            </w:r>
            <w:r w:rsidRPr="00C24C4C">
              <w:rPr>
                <w:rFonts w:ascii="Verdana" w:hAnsi="Verdana"/>
                <w:sz w:val="18"/>
                <w:szCs w:val="18"/>
                <w:vertAlign w:val="superscript"/>
                <w:lang w:eastAsia="sv-SE"/>
              </w:rPr>
              <w:t>4</w:t>
            </w:r>
          </w:p>
        </w:tc>
        <w:tc>
          <w:tcPr>
            <w:tcW w:w="1073" w:type="dxa"/>
            <w:tcBorders>
              <w:bottom w:val="single" w:sz="4" w:space="0" w:color="auto"/>
            </w:tcBorders>
            <w:shd w:val="clear" w:color="auto" w:fill="9CC2E5" w:themeFill="accent5" w:themeFillTint="99"/>
          </w:tcPr>
          <w:p w14:paraId="212D4B41" w14:textId="0F795006" w:rsidR="001A3134" w:rsidRPr="00C24C4C" w:rsidRDefault="001A3134" w:rsidP="00D51754">
            <w:pPr>
              <w:rPr>
                <w:rFonts w:ascii="Verdana" w:hAnsi="Verdana"/>
                <w:sz w:val="18"/>
                <w:szCs w:val="18"/>
                <w:lang w:eastAsia="sv-SE"/>
              </w:rPr>
            </w:pPr>
            <w:r w:rsidRPr="00C24C4C">
              <w:rPr>
                <w:rFonts w:ascii="Verdana" w:hAnsi="Verdana"/>
                <w:sz w:val="18"/>
                <w:szCs w:val="18"/>
                <w:lang w:eastAsia="sv-SE"/>
              </w:rPr>
              <w:t>Antal</w:t>
            </w:r>
            <w:r w:rsidRPr="00C24C4C">
              <w:rPr>
                <w:rFonts w:ascii="Verdana" w:hAnsi="Verdana"/>
                <w:sz w:val="18"/>
                <w:szCs w:val="18"/>
                <w:lang w:eastAsia="sv-SE"/>
              </w:rPr>
              <w:br/>
              <w:t>dysor</w:t>
            </w:r>
          </w:p>
          <w:p w14:paraId="61ACCF42" w14:textId="77777777" w:rsidR="001A3134" w:rsidRPr="00C24C4C" w:rsidRDefault="001A3134" w:rsidP="00D51754">
            <w:pPr>
              <w:rPr>
                <w:rFonts w:ascii="Verdana" w:hAnsi="Verdana"/>
                <w:sz w:val="18"/>
                <w:szCs w:val="18"/>
                <w:lang w:eastAsia="sv-SE"/>
              </w:rPr>
            </w:pPr>
            <w:r w:rsidRPr="00C24C4C">
              <w:rPr>
                <w:rFonts w:ascii="Verdana" w:hAnsi="Verdana"/>
                <w:sz w:val="18"/>
                <w:szCs w:val="18"/>
                <w:lang w:eastAsia="sv-SE"/>
              </w:rPr>
              <w:t>(inlopp)</w:t>
            </w:r>
          </w:p>
        </w:tc>
        <w:tc>
          <w:tcPr>
            <w:tcW w:w="1158" w:type="dxa"/>
            <w:tcBorders>
              <w:bottom w:val="single" w:sz="4" w:space="0" w:color="auto"/>
            </w:tcBorders>
            <w:shd w:val="clear" w:color="auto" w:fill="9CC2E5" w:themeFill="accent5" w:themeFillTint="99"/>
          </w:tcPr>
          <w:p w14:paraId="3D97FE3A" w14:textId="67677F4B" w:rsidR="001A3134" w:rsidRPr="00C24C4C" w:rsidRDefault="001A3134" w:rsidP="00D51754">
            <w:pPr>
              <w:rPr>
                <w:rFonts w:ascii="Verdana" w:hAnsi="Verdana"/>
                <w:sz w:val="18"/>
                <w:szCs w:val="18"/>
                <w:lang w:eastAsia="sv-SE"/>
              </w:rPr>
            </w:pPr>
            <w:r w:rsidRPr="00C24C4C">
              <w:rPr>
                <w:rFonts w:ascii="Verdana" w:hAnsi="Verdana"/>
                <w:sz w:val="18"/>
                <w:szCs w:val="18"/>
                <w:lang w:eastAsia="sv-SE"/>
              </w:rPr>
              <w:t>Späd-</w:t>
            </w:r>
            <w:r w:rsidRPr="00C24C4C">
              <w:rPr>
                <w:rFonts w:ascii="Verdana" w:hAnsi="Verdana"/>
                <w:sz w:val="18"/>
                <w:szCs w:val="18"/>
                <w:lang w:eastAsia="sv-SE"/>
              </w:rPr>
              <w:br/>
              <w:t>vatten-tillförsel</w:t>
            </w:r>
          </w:p>
          <w:p w14:paraId="0B00DC74" w14:textId="20E588CE" w:rsidR="001A3134" w:rsidRPr="00C24C4C" w:rsidRDefault="001A3134" w:rsidP="00D51754">
            <w:pPr>
              <w:rPr>
                <w:rFonts w:ascii="Verdana" w:hAnsi="Verdana"/>
                <w:sz w:val="18"/>
                <w:szCs w:val="18"/>
                <w:lang w:eastAsia="sv-SE"/>
              </w:rPr>
            </w:pPr>
            <w:r w:rsidRPr="00C24C4C">
              <w:rPr>
                <w:rFonts w:ascii="Verdana" w:hAnsi="Verdana"/>
                <w:sz w:val="18"/>
                <w:szCs w:val="18"/>
                <w:lang w:eastAsia="sv-SE"/>
              </w:rPr>
              <w:t>liter/</w:t>
            </w:r>
            <w:r w:rsidRPr="00C24C4C">
              <w:rPr>
                <w:rFonts w:ascii="Verdana" w:hAnsi="Verdana"/>
                <w:sz w:val="18"/>
                <w:szCs w:val="18"/>
                <w:lang w:eastAsia="sv-SE"/>
              </w:rPr>
              <w:br/>
              <w:t>badande</w:t>
            </w:r>
          </w:p>
        </w:tc>
      </w:tr>
      <w:tr w:rsidR="001A3134" w:rsidRPr="00C24C4C" w14:paraId="6C54BAB0" w14:textId="77777777" w:rsidTr="0046599A">
        <w:trPr>
          <w:cantSplit/>
          <w:trHeight w:val="637"/>
        </w:trPr>
        <w:tc>
          <w:tcPr>
            <w:tcW w:w="1072" w:type="dxa"/>
            <w:tcBorders>
              <w:bottom w:val="nil"/>
            </w:tcBorders>
          </w:tcPr>
          <w:p w14:paraId="54E74BFA" w14:textId="77777777" w:rsidR="001A3134" w:rsidRPr="00C24C4C" w:rsidRDefault="001A3134" w:rsidP="00D51754">
            <w:pPr>
              <w:rPr>
                <w:rFonts w:ascii="Verdana" w:hAnsi="Verdana" w:cs="Times New Roman"/>
                <w:sz w:val="18"/>
                <w:szCs w:val="18"/>
                <w:lang w:eastAsia="sv-SE"/>
              </w:rPr>
            </w:pPr>
            <w:r w:rsidRPr="00C24C4C">
              <w:rPr>
                <w:rFonts w:ascii="Verdana" w:hAnsi="Verdana" w:cs="Times New Roman"/>
                <w:sz w:val="18"/>
                <w:szCs w:val="18"/>
                <w:lang w:eastAsia="sv-SE"/>
              </w:rPr>
              <w:t>1</w:t>
            </w:r>
          </w:p>
        </w:tc>
        <w:tc>
          <w:tcPr>
            <w:tcW w:w="1374" w:type="dxa"/>
            <w:tcBorders>
              <w:bottom w:val="nil"/>
            </w:tcBorders>
          </w:tcPr>
          <w:p w14:paraId="485A9760" w14:textId="77777777" w:rsidR="001A3134" w:rsidRPr="00C24C4C" w:rsidRDefault="001A3134" w:rsidP="00D51754">
            <w:pPr>
              <w:rPr>
                <w:rFonts w:ascii="Verdana" w:hAnsi="Verdana" w:cs="Times New Roman"/>
                <w:sz w:val="18"/>
                <w:szCs w:val="18"/>
                <w:lang w:eastAsia="sv-SE"/>
              </w:rPr>
            </w:pPr>
          </w:p>
          <w:p w14:paraId="566E2ABF" w14:textId="77777777" w:rsidR="001A3134" w:rsidRPr="00C24C4C" w:rsidRDefault="001A3134" w:rsidP="00D51754">
            <w:pPr>
              <w:rPr>
                <w:rFonts w:ascii="Verdana" w:hAnsi="Verdana" w:cs="Times New Roman"/>
                <w:sz w:val="18"/>
                <w:szCs w:val="18"/>
                <w:lang w:eastAsia="sv-SE"/>
              </w:rPr>
            </w:pPr>
          </w:p>
        </w:tc>
        <w:tc>
          <w:tcPr>
            <w:tcW w:w="1072" w:type="dxa"/>
            <w:tcBorders>
              <w:bottom w:val="nil"/>
            </w:tcBorders>
          </w:tcPr>
          <w:p w14:paraId="5B6AB84D" w14:textId="77777777" w:rsidR="001A3134" w:rsidRPr="00C24C4C" w:rsidRDefault="001A3134" w:rsidP="00D51754">
            <w:pPr>
              <w:rPr>
                <w:rFonts w:ascii="Verdana" w:hAnsi="Verdana" w:cs="Times New Roman"/>
                <w:sz w:val="18"/>
                <w:szCs w:val="18"/>
                <w:lang w:eastAsia="sv-SE"/>
              </w:rPr>
            </w:pPr>
          </w:p>
        </w:tc>
        <w:tc>
          <w:tcPr>
            <w:tcW w:w="1073" w:type="dxa"/>
            <w:tcBorders>
              <w:bottom w:val="nil"/>
            </w:tcBorders>
          </w:tcPr>
          <w:p w14:paraId="282D56CA" w14:textId="77777777" w:rsidR="001A3134" w:rsidRPr="00C24C4C" w:rsidRDefault="001A3134" w:rsidP="00D51754">
            <w:pPr>
              <w:rPr>
                <w:rFonts w:ascii="Verdana" w:hAnsi="Verdana" w:cs="Times New Roman"/>
                <w:sz w:val="18"/>
                <w:szCs w:val="18"/>
                <w:lang w:eastAsia="sv-SE"/>
              </w:rPr>
            </w:pPr>
          </w:p>
        </w:tc>
        <w:tc>
          <w:tcPr>
            <w:tcW w:w="1073" w:type="dxa"/>
            <w:tcBorders>
              <w:bottom w:val="nil"/>
            </w:tcBorders>
          </w:tcPr>
          <w:p w14:paraId="6E673DAD" w14:textId="77777777" w:rsidR="001A3134" w:rsidRPr="00C24C4C" w:rsidRDefault="001A3134" w:rsidP="00D51754">
            <w:pPr>
              <w:rPr>
                <w:rFonts w:ascii="Verdana" w:hAnsi="Verdana" w:cs="Times New Roman"/>
                <w:sz w:val="18"/>
                <w:szCs w:val="18"/>
                <w:lang w:eastAsia="sv-SE"/>
              </w:rPr>
            </w:pPr>
          </w:p>
        </w:tc>
        <w:tc>
          <w:tcPr>
            <w:tcW w:w="1072" w:type="dxa"/>
            <w:tcBorders>
              <w:bottom w:val="nil"/>
            </w:tcBorders>
          </w:tcPr>
          <w:p w14:paraId="09B5FBD4" w14:textId="77777777" w:rsidR="001A3134" w:rsidRPr="00C24C4C" w:rsidRDefault="001A3134" w:rsidP="00D51754">
            <w:pPr>
              <w:rPr>
                <w:rFonts w:ascii="Verdana" w:hAnsi="Verdana" w:cs="Times New Roman"/>
                <w:sz w:val="18"/>
                <w:szCs w:val="18"/>
                <w:lang w:eastAsia="sv-SE"/>
              </w:rPr>
            </w:pPr>
          </w:p>
        </w:tc>
        <w:tc>
          <w:tcPr>
            <w:tcW w:w="1115" w:type="dxa"/>
            <w:tcBorders>
              <w:bottom w:val="nil"/>
            </w:tcBorders>
          </w:tcPr>
          <w:p w14:paraId="4461675E" w14:textId="77777777" w:rsidR="001A3134" w:rsidRPr="00C24C4C" w:rsidRDefault="001A3134" w:rsidP="00D51754">
            <w:pPr>
              <w:rPr>
                <w:rFonts w:ascii="Verdana" w:hAnsi="Verdana" w:cs="Times New Roman"/>
                <w:sz w:val="18"/>
                <w:szCs w:val="18"/>
                <w:lang w:eastAsia="sv-SE"/>
              </w:rPr>
            </w:pPr>
          </w:p>
        </w:tc>
        <w:tc>
          <w:tcPr>
            <w:tcW w:w="1248" w:type="dxa"/>
            <w:tcBorders>
              <w:bottom w:val="nil"/>
            </w:tcBorders>
          </w:tcPr>
          <w:p w14:paraId="67C7494D" w14:textId="77777777" w:rsidR="001A3134" w:rsidRPr="00C24C4C" w:rsidRDefault="001A3134" w:rsidP="00D51754">
            <w:pPr>
              <w:rPr>
                <w:rFonts w:ascii="Verdana" w:hAnsi="Verdana" w:cs="Times New Roman"/>
                <w:sz w:val="18"/>
                <w:szCs w:val="18"/>
                <w:lang w:eastAsia="sv-SE"/>
              </w:rPr>
            </w:pPr>
          </w:p>
        </w:tc>
        <w:tc>
          <w:tcPr>
            <w:tcW w:w="1073" w:type="dxa"/>
            <w:tcBorders>
              <w:bottom w:val="nil"/>
            </w:tcBorders>
          </w:tcPr>
          <w:p w14:paraId="63540C1A" w14:textId="77777777" w:rsidR="001A3134" w:rsidRPr="00C24C4C" w:rsidRDefault="001A3134" w:rsidP="00D51754">
            <w:pPr>
              <w:rPr>
                <w:rFonts w:ascii="Verdana" w:hAnsi="Verdana" w:cs="Times New Roman"/>
                <w:sz w:val="18"/>
                <w:szCs w:val="18"/>
                <w:lang w:eastAsia="sv-SE"/>
              </w:rPr>
            </w:pPr>
          </w:p>
        </w:tc>
        <w:tc>
          <w:tcPr>
            <w:tcW w:w="1158" w:type="dxa"/>
            <w:tcBorders>
              <w:bottom w:val="nil"/>
            </w:tcBorders>
          </w:tcPr>
          <w:p w14:paraId="2A612853" w14:textId="77777777" w:rsidR="001A3134" w:rsidRPr="00C24C4C" w:rsidRDefault="001A3134" w:rsidP="00D51754">
            <w:pPr>
              <w:rPr>
                <w:rFonts w:ascii="Verdana" w:hAnsi="Verdana" w:cs="Times New Roman"/>
                <w:sz w:val="18"/>
                <w:szCs w:val="18"/>
                <w:lang w:eastAsia="sv-SE"/>
              </w:rPr>
            </w:pPr>
          </w:p>
        </w:tc>
      </w:tr>
      <w:tr w:rsidR="001A3134" w:rsidRPr="00C24C4C" w14:paraId="7EBE8469" w14:textId="77777777" w:rsidTr="0046599A">
        <w:trPr>
          <w:cantSplit/>
          <w:trHeight w:val="658"/>
        </w:trPr>
        <w:tc>
          <w:tcPr>
            <w:tcW w:w="1072" w:type="dxa"/>
            <w:tcBorders>
              <w:top w:val="nil"/>
              <w:bottom w:val="single" w:sz="4" w:space="0" w:color="auto"/>
            </w:tcBorders>
          </w:tcPr>
          <w:p w14:paraId="098AD72B" w14:textId="77777777" w:rsidR="001A3134" w:rsidRPr="00C24C4C" w:rsidRDefault="001A3134" w:rsidP="00D51754">
            <w:pPr>
              <w:rPr>
                <w:rFonts w:ascii="Verdana" w:hAnsi="Verdana" w:cs="Times New Roman"/>
                <w:sz w:val="18"/>
                <w:szCs w:val="18"/>
                <w:lang w:eastAsia="sv-SE"/>
              </w:rPr>
            </w:pPr>
          </w:p>
        </w:tc>
        <w:tc>
          <w:tcPr>
            <w:tcW w:w="1374" w:type="dxa"/>
            <w:tcBorders>
              <w:top w:val="nil"/>
              <w:bottom w:val="single" w:sz="4" w:space="0" w:color="auto"/>
            </w:tcBorders>
          </w:tcPr>
          <w:p w14:paraId="2E6D4F62" w14:textId="77777777" w:rsidR="001A3134" w:rsidRPr="00C24C4C" w:rsidRDefault="001A3134" w:rsidP="00D51754">
            <w:pPr>
              <w:rPr>
                <w:rFonts w:ascii="Verdana" w:hAnsi="Verdana" w:cs="Times New Roman"/>
                <w:sz w:val="18"/>
                <w:szCs w:val="18"/>
                <w:lang w:eastAsia="sv-SE"/>
              </w:rPr>
            </w:pPr>
          </w:p>
          <w:p w14:paraId="328B365F" w14:textId="77777777" w:rsidR="001A3134" w:rsidRPr="00C24C4C" w:rsidRDefault="001A3134" w:rsidP="00D51754">
            <w:pPr>
              <w:rPr>
                <w:rFonts w:ascii="Verdana" w:hAnsi="Verdana" w:cs="Times New Roman"/>
                <w:sz w:val="18"/>
                <w:szCs w:val="18"/>
                <w:lang w:eastAsia="sv-SE"/>
              </w:rPr>
            </w:pPr>
          </w:p>
        </w:tc>
        <w:tc>
          <w:tcPr>
            <w:tcW w:w="1072" w:type="dxa"/>
            <w:tcBorders>
              <w:top w:val="nil"/>
              <w:bottom w:val="single" w:sz="4" w:space="0" w:color="auto"/>
            </w:tcBorders>
          </w:tcPr>
          <w:p w14:paraId="21B1B733" w14:textId="77777777" w:rsidR="001A3134" w:rsidRPr="00C24C4C" w:rsidRDefault="001A3134" w:rsidP="00D51754">
            <w:pPr>
              <w:rPr>
                <w:rFonts w:ascii="Verdana" w:hAnsi="Verdana" w:cs="Times New Roman"/>
                <w:sz w:val="18"/>
                <w:szCs w:val="18"/>
                <w:lang w:eastAsia="sv-SE"/>
              </w:rPr>
            </w:pPr>
          </w:p>
        </w:tc>
        <w:tc>
          <w:tcPr>
            <w:tcW w:w="1073" w:type="dxa"/>
            <w:tcBorders>
              <w:top w:val="nil"/>
              <w:bottom w:val="single" w:sz="4" w:space="0" w:color="auto"/>
            </w:tcBorders>
          </w:tcPr>
          <w:p w14:paraId="39CDED74" w14:textId="77777777" w:rsidR="001A3134" w:rsidRPr="00C24C4C" w:rsidRDefault="001A3134" w:rsidP="00D51754">
            <w:pPr>
              <w:rPr>
                <w:rFonts w:ascii="Verdana" w:hAnsi="Verdana" w:cs="Times New Roman"/>
                <w:sz w:val="18"/>
                <w:szCs w:val="18"/>
                <w:lang w:eastAsia="sv-SE"/>
              </w:rPr>
            </w:pPr>
          </w:p>
        </w:tc>
        <w:tc>
          <w:tcPr>
            <w:tcW w:w="1073" w:type="dxa"/>
            <w:tcBorders>
              <w:top w:val="nil"/>
              <w:bottom w:val="single" w:sz="4" w:space="0" w:color="auto"/>
            </w:tcBorders>
          </w:tcPr>
          <w:p w14:paraId="2C1B5162" w14:textId="77777777" w:rsidR="001A3134" w:rsidRPr="00C24C4C" w:rsidRDefault="001A3134" w:rsidP="00D51754">
            <w:pPr>
              <w:rPr>
                <w:rFonts w:ascii="Verdana" w:hAnsi="Verdana" w:cs="Times New Roman"/>
                <w:sz w:val="18"/>
                <w:szCs w:val="18"/>
                <w:lang w:eastAsia="sv-SE"/>
              </w:rPr>
            </w:pPr>
          </w:p>
        </w:tc>
        <w:tc>
          <w:tcPr>
            <w:tcW w:w="1072" w:type="dxa"/>
            <w:tcBorders>
              <w:top w:val="nil"/>
              <w:bottom w:val="single" w:sz="4" w:space="0" w:color="auto"/>
            </w:tcBorders>
          </w:tcPr>
          <w:p w14:paraId="2F0DF910" w14:textId="77777777" w:rsidR="001A3134" w:rsidRPr="00C24C4C" w:rsidRDefault="001A3134" w:rsidP="00D51754">
            <w:pPr>
              <w:rPr>
                <w:rFonts w:ascii="Verdana" w:hAnsi="Verdana" w:cs="Times New Roman"/>
                <w:sz w:val="18"/>
                <w:szCs w:val="18"/>
                <w:lang w:eastAsia="sv-SE"/>
              </w:rPr>
            </w:pPr>
          </w:p>
        </w:tc>
        <w:tc>
          <w:tcPr>
            <w:tcW w:w="1115" w:type="dxa"/>
            <w:tcBorders>
              <w:top w:val="nil"/>
              <w:bottom w:val="single" w:sz="4" w:space="0" w:color="auto"/>
            </w:tcBorders>
          </w:tcPr>
          <w:p w14:paraId="2F7F69DE" w14:textId="77777777" w:rsidR="001A3134" w:rsidRPr="00C24C4C" w:rsidRDefault="001A3134" w:rsidP="00D51754">
            <w:pPr>
              <w:rPr>
                <w:rFonts w:ascii="Verdana" w:hAnsi="Verdana" w:cs="Times New Roman"/>
                <w:sz w:val="18"/>
                <w:szCs w:val="18"/>
                <w:lang w:eastAsia="sv-SE"/>
              </w:rPr>
            </w:pPr>
          </w:p>
        </w:tc>
        <w:tc>
          <w:tcPr>
            <w:tcW w:w="1248" w:type="dxa"/>
            <w:tcBorders>
              <w:top w:val="nil"/>
              <w:bottom w:val="single" w:sz="4" w:space="0" w:color="auto"/>
            </w:tcBorders>
          </w:tcPr>
          <w:p w14:paraId="460D3D58" w14:textId="77777777" w:rsidR="001A3134" w:rsidRPr="00C24C4C" w:rsidRDefault="001A3134" w:rsidP="00D51754">
            <w:pPr>
              <w:rPr>
                <w:rFonts w:ascii="Verdana" w:hAnsi="Verdana" w:cs="Times New Roman"/>
                <w:sz w:val="18"/>
                <w:szCs w:val="18"/>
                <w:lang w:eastAsia="sv-SE"/>
              </w:rPr>
            </w:pPr>
          </w:p>
        </w:tc>
        <w:tc>
          <w:tcPr>
            <w:tcW w:w="1073" w:type="dxa"/>
            <w:tcBorders>
              <w:top w:val="nil"/>
              <w:bottom w:val="single" w:sz="4" w:space="0" w:color="auto"/>
            </w:tcBorders>
          </w:tcPr>
          <w:p w14:paraId="04F72EB1" w14:textId="77777777" w:rsidR="001A3134" w:rsidRPr="00C24C4C" w:rsidRDefault="001A3134" w:rsidP="00D51754">
            <w:pPr>
              <w:rPr>
                <w:rFonts w:ascii="Verdana" w:hAnsi="Verdana" w:cs="Times New Roman"/>
                <w:sz w:val="18"/>
                <w:szCs w:val="18"/>
                <w:lang w:eastAsia="sv-SE"/>
              </w:rPr>
            </w:pPr>
          </w:p>
        </w:tc>
        <w:tc>
          <w:tcPr>
            <w:tcW w:w="1158" w:type="dxa"/>
            <w:tcBorders>
              <w:top w:val="nil"/>
              <w:bottom w:val="single" w:sz="4" w:space="0" w:color="auto"/>
            </w:tcBorders>
          </w:tcPr>
          <w:p w14:paraId="19C6E7FD" w14:textId="77777777" w:rsidR="001A3134" w:rsidRPr="00C24C4C" w:rsidRDefault="001A3134" w:rsidP="00D51754">
            <w:pPr>
              <w:rPr>
                <w:rFonts w:ascii="Verdana" w:hAnsi="Verdana" w:cs="Times New Roman"/>
                <w:sz w:val="18"/>
                <w:szCs w:val="18"/>
                <w:lang w:eastAsia="sv-SE"/>
              </w:rPr>
            </w:pPr>
          </w:p>
        </w:tc>
      </w:tr>
      <w:tr w:rsidR="001A3134" w:rsidRPr="00C24C4C" w14:paraId="1CE530EE" w14:textId="77777777" w:rsidTr="0046599A">
        <w:trPr>
          <w:cantSplit/>
          <w:trHeight w:val="722"/>
        </w:trPr>
        <w:tc>
          <w:tcPr>
            <w:tcW w:w="1072" w:type="dxa"/>
            <w:tcBorders>
              <w:bottom w:val="nil"/>
            </w:tcBorders>
          </w:tcPr>
          <w:p w14:paraId="6DEAB67D" w14:textId="77777777" w:rsidR="001A3134" w:rsidRPr="00C24C4C" w:rsidRDefault="001A3134" w:rsidP="00D51754">
            <w:pPr>
              <w:rPr>
                <w:rFonts w:ascii="Verdana" w:hAnsi="Verdana" w:cs="Times New Roman"/>
                <w:sz w:val="18"/>
                <w:szCs w:val="18"/>
                <w:lang w:eastAsia="sv-SE"/>
              </w:rPr>
            </w:pPr>
            <w:r w:rsidRPr="00C24C4C">
              <w:rPr>
                <w:rFonts w:ascii="Verdana" w:hAnsi="Verdana" w:cs="Times New Roman"/>
                <w:sz w:val="18"/>
                <w:szCs w:val="18"/>
                <w:lang w:eastAsia="sv-SE"/>
              </w:rPr>
              <w:t>2</w:t>
            </w:r>
          </w:p>
        </w:tc>
        <w:tc>
          <w:tcPr>
            <w:tcW w:w="1374" w:type="dxa"/>
            <w:tcBorders>
              <w:bottom w:val="nil"/>
            </w:tcBorders>
          </w:tcPr>
          <w:p w14:paraId="6067CD79" w14:textId="77777777" w:rsidR="001A3134" w:rsidRPr="00C24C4C" w:rsidRDefault="001A3134" w:rsidP="00D51754">
            <w:pPr>
              <w:rPr>
                <w:rFonts w:ascii="Verdana" w:hAnsi="Verdana" w:cs="Times New Roman"/>
                <w:sz w:val="18"/>
                <w:szCs w:val="18"/>
                <w:lang w:eastAsia="sv-SE"/>
              </w:rPr>
            </w:pPr>
          </w:p>
          <w:p w14:paraId="094282BD" w14:textId="77777777" w:rsidR="001A3134" w:rsidRPr="00C24C4C" w:rsidRDefault="001A3134" w:rsidP="00D51754">
            <w:pPr>
              <w:rPr>
                <w:rFonts w:ascii="Verdana" w:hAnsi="Verdana" w:cs="Times New Roman"/>
                <w:sz w:val="18"/>
                <w:szCs w:val="18"/>
                <w:lang w:eastAsia="sv-SE"/>
              </w:rPr>
            </w:pPr>
          </w:p>
        </w:tc>
        <w:tc>
          <w:tcPr>
            <w:tcW w:w="1072" w:type="dxa"/>
            <w:tcBorders>
              <w:bottom w:val="nil"/>
            </w:tcBorders>
          </w:tcPr>
          <w:p w14:paraId="579E2FBA" w14:textId="77777777" w:rsidR="001A3134" w:rsidRPr="00C24C4C" w:rsidRDefault="001A3134" w:rsidP="00D51754">
            <w:pPr>
              <w:rPr>
                <w:rFonts w:ascii="Verdana" w:hAnsi="Verdana" w:cs="Times New Roman"/>
                <w:sz w:val="18"/>
                <w:szCs w:val="18"/>
                <w:lang w:eastAsia="sv-SE"/>
              </w:rPr>
            </w:pPr>
          </w:p>
        </w:tc>
        <w:tc>
          <w:tcPr>
            <w:tcW w:w="1073" w:type="dxa"/>
            <w:tcBorders>
              <w:bottom w:val="nil"/>
            </w:tcBorders>
          </w:tcPr>
          <w:p w14:paraId="6A99CCB5" w14:textId="77777777" w:rsidR="001A3134" w:rsidRPr="00C24C4C" w:rsidRDefault="001A3134" w:rsidP="00D51754">
            <w:pPr>
              <w:rPr>
                <w:rFonts w:ascii="Verdana" w:hAnsi="Verdana" w:cs="Times New Roman"/>
                <w:sz w:val="18"/>
                <w:szCs w:val="18"/>
                <w:lang w:eastAsia="sv-SE"/>
              </w:rPr>
            </w:pPr>
          </w:p>
        </w:tc>
        <w:tc>
          <w:tcPr>
            <w:tcW w:w="1073" w:type="dxa"/>
            <w:tcBorders>
              <w:bottom w:val="nil"/>
            </w:tcBorders>
          </w:tcPr>
          <w:p w14:paraId="294F294D" w14:textId="77777777" w:rsidR="001A3134" w:rsidRPr="00C24C4C" w:rsidRDefault="001A3134" w:rsidP="00D51754">
            <w:pPr>
              <w:rPr>
                <w:rFonts w:ascii="Verdana" w:hAnsi="Verdana" w:cs="Times New Roman"/>
                <w:sz w:val="18"/>
                <w:szCs w:val="18"/>
                <w:lang w:eastAsia="sv-SE"/>
              </w:rPr>
            </w:pPr>
          </w:p>
        </w:tc>
        <w:tc>
          <w:tcPr>
            <w:tcW w:w="1072" w:type="dxa"/>
            <w:tcBorders>
              <w:bottom w:val="nil"/>
            </w:tcBorders>
          </w:tcPr>
          <w:p w14:paraId="5CF037E0" w14:textId="77777777" w:rsidR="001A3134" w:rsidRPr="00C24C4C" w:rsidRDefault="001A3134" w:rsidP="00D51754">
            <w:pPr>
              <w:rPr>
                <w:rFonts w:ascii="Verdana" w:hAnsi="Verdana" w:cs="Times New Roman"/>
                <w:sz w:val="18"/>
                <w:szCs w:val="18"/>
                <w:lang w:eastAsia="sv-SE"/>
              </w:rPr>
            </w:pPr>
          </w:p>
        </w:tc>
        <w:tc>
          <w:tcPr>
            <w:tcW w:w="1115" w:type="dxa"/>
            <w:tcBorders>
              <w:bottom w:val="nil"/>
            </w:tcBorders>
          </w:tcPr>
          <w:p w14:paraId="55CD4F1E" w14:textId="77777777" w:rsidR="001A3134" w:rsidRPr="00C24C4C" w:rsidRDefault="001A3134" w:rsidP="00D51754">
            <w:pPr>
              <w:rPr>
                <w:rFonts w:ascii="Verdana" w:hAnsi="Verdana" w:cs="Times New Roman"/>
                <w:sz w:val="18"/>
                <w:szCs w:val="18"/>
                <w:lang w:eastAsia="sv-SE"/>
              </w:rPr>
            </w:pPr>
          </w:p>
        </w:tc>
        <w:tc>
          <w:tcPr>
            <w:tcW w:w="1248" w:type="dxa"/>
            <w:tcBorders>
              <w:bottom w:val="nil"/>
            </w:tcBorders>
          </w:tcPr>
          <w:p w14:paraId="40610CB6" w14:textId="77777777" w:rsidR="001A3134" w:rsidRPr="00C24C4C" w:rsidRDefault="001A3134" w:rsidP="00D51754">
            <w:pPr>
              <w:rPr>
                <w:rFonts w:ascii="Verdana" w:hAnsi="Verdana" w:cs="Times New Roman"/>
                <w:sz w:val="18"/>
                <w:szCs w:val="18"/>
                <w:lang w:eastAsia="sv-SE"/>
              </w:rPr>
            </w:pPr>
          </w:p>
        </w:tc>
        <w:tc>
          <w:tcPr>
            <w:tcW w:w="1073" w:type="dxa"/>
            <w:tcBorders>
              <w:bottom w:val="nil"/>
            </w:tcBorders>
          </w:tcPr>
          <w:p w14:paraId="663181A6" w14:textId="77777777" w:rsidR="001A3134" w:rsidRPr="00C24C4C" w:rsidRDefault="001A3134" w:rsidP="00D51754">
            <w:pPr>
              <w:rPr>
                <w:rFonts w:ascii="Verdana" w:hAnsi="Verdana" w:cs="Times New Roman"/>
                <w:sz w:val="18"/>
                <w:szCs w:val="18"/>
                <w:lang w:eastAsia="sv-SE"/>
              </w:rPr>
            </w:pPr>
          </w:p>
        </w:tc>
        <w:tc>
          <w:tcPr>
            <w:tcW w:w="1158" w:type="dxa"/>
            <w:tcBorders>
              <w:bottom w:val="nil"/>
            </w:tcBorders>
          </w:tcPr>
          <w:p w14:paraId="1447ADDA" w14:textId="77777777" w:rsidR="001A3134" w:rsidRPr="00C24C4C" w:rsidRDefault="001A3134" w:rsidP="00D51754">
            <w:pPr>
              <w:rPr>
                <w:rFonts w:ascii="Verdana" w:hAnsi="Verdana" w:cs="Times New Roman"/>
                <w:sz w:val="18"/>
                <w:szCs w:val="18"/>
                <w:lang w:eastAsia="sv-SE"/>
              </w:rPr>
            </w:pPr>
          </w:p>
        </w:tc>
      </w:tr>
      <w:tr w:rsidR="001A3134" w:rsidRPr="00C24C4C" w14:paraId="4CA27EF1" w14:textId="77777777" w:rsidTr="0046599A">
        <w:trPr>
          <w:cantSplit/>
          <w:trHeight w:val="701"/>
        </w:trPr>
        <w:tc>
          <w:tcPr>
            <w:tcW w:w="1072" w:type="dxa"/>
            <w:tcBorders>
              <w:top w:val="nil"/>
              <w:bottom w:val="single" w:sz="4" w:space="0" w:color="auto"/>
            </w:tcBorders>
          </w:tcPr>
          <w:p w14:paraId="1F92DECC" w14:textId="77777777" w:rsidR="001A3134" w:rsidRPr="00C24C4C" w:rsidRDefault="001A3134" w:rsidP="00D51754">
            <w:pPr>
              <w:rPr>
                <w:rFonts w:ascii="Verdana" w:hAnsi="Verdana" w:cs="Times New Roman"/>
                <w:sz w:val="18"/>
                <w:szCs w:val="18"/>
                <w:lang w:eastAsia="sv-SE"/>
              </w:rPr>
            </w:pPr>
          </w:p>
        </w:tc>
        <w:tc>
          <w:tcPr>
            <w:tcW w:w="1374" w:type="dxa"/>
            <w:tcBorders>
              <w:top w:val="nil"/>
              <w:bottom w:val="single" w:sz="4" w:space="0" w:color="auto"/>
            </w:tcBorders>
          </w:tcPr>
          <w:p w14:paraId="607A04C2" w14:textId="77777777" w:rsidR="001A3134" w:rsidRPr="00C24C4C" w:rsidRDefault="001A3134" w:rsidP="00D51754">
            <w:pPr>
              <w:rPr>
                <w:rFonts w:ascii="Verdana" w:hAnsi="Verdana" w:cs="Times New Roman"/>
                <w:sz w:val="18"/>
                <w:szCs w:val="18"/>
                <w:lang w:eastAsia="sv-SE"/>
              </w:rPr>
            </w:pPr>
          </w:p>
          <w:p w14:paraId="44157FB6" w14:textId="77777777" w:rsidR="001A3134" w:rsidRPr="00C24C4C" w:rsidRDefault="001A3134" w:rsidP="00D51754">
            <w:pPr>
              <w:rPr>
                <w:rFonts w:ascii="Verdana" w:hAnsi="Verdana" w:cs="Times New Roman"/>
                <w:sz w:val="18"/>
                <w:szCs w:val="18"/>
                <w:lang w:eastAsia="sv-SE"/>
              </w:rPr>
            </w:pPr>
          </w:p>
        </w:tc>
        <w:tc>
          <w:tcPr>
            <w:tcW w:w="1072" w:type="dxa"/>
            <w:tcBorders>
              <w:top w:val="nil"/>
              <w:bottom w:val="single" w:sz="4" w:space="0" w:color="auto"/>
            </w:tcBorders>
          </w:tcPr>
          <w:p w14:paraId="07D13EEA" w14:textId="77777777" w:rsidR="001A3134" w:rsidRPr="00C24C4C" w:rsidRDefault="001A3134" w:rsidP="00D51754">
            <w:pPr>
              <w:rPr>
                <w:rFonts w:ascii="Verdana" w:hAnsi="Verdana" w:cs="Times New Roman"/>
                <w:sz w:val="18"/>
                <w:szCs w:val="18"/>
                <w:lang w:eastAsia="sv-SE"/>
              </w:rPr>
            </w:pPr>
          </w:p>
        </w:tc>
        <w:tc>
          <w:tcPr>
            <w:tcW w:w="1073" w:type="dxa"/>
            <w:tcBorders>
              <w:top w:val="nil"/>
              <w:bottom w:val="single" w:sz="4" w:space="0" w:color="auto"/>
            </w:tcBorders>
          </w:tcPr>
          <w:p w14:paraId="016749AA" w14:textId="77777777" w:rsidR="001A3134" w:rsidRPr="00C24C4C" w:rsidRDefault="001A3134" w:rsidP="00D51754">
            <w:pPr>
              <w:rPr>
                <w:rFonts w:ascii="Verdana" w:hAnsi="Verdana" w:cs="Times New Roman"/>
                <w:sz w:val="18"/>
                <w:szCs w:val="18"/>
                <w:lang w:eastAsia="sv-SE"/>
              </w:rPr>
            </w:pPr>
          </w:p>
        </w:tc>
        <w:tc>
          <w:tcPr>
            <w:tcW w:w="1073" w:type="dxa"/>
            <w:tcBorders>
              <w:top w:val="nil"/>
              <w:bottom w:val="single" w:sz="4" w:space="0" w:color="auto"/>
            </w:tcBorders>
          </w:tcPr>
          <w:p w14:paraId="7281AA23" w14:textId="77777777" w:rsidR="001A3134" w:rsidRPr="00C24C4C" w:rsidRDefault="001A3134" w:rsidP="00D51754">
            <w:pPr>
              <w:rPr>
                <w:rFonts w:ascii="Verdana" w:hAnsi="Verdana" w:cs="Times New Roman"/>
                <w:sz w:val="18"/>
                <w:szCs w:val="18"/>
                <w:lang w:eastAsia="sv-SE"/>
              </w:rPr>
            </w:pPr>
          </w:p>
        </w:tc>
        <w:tc>
          <w:tcPr>
            <w:tcW w:w="1072" w:type="dxa"/>
            <w:tcBorders>
              <w:top w:val="nil"/>
              <w:bottom w:val="single" w:sz="4" w:space="0" w:color="auto"/>
            </w:tcBorders>
          </w:tcPr>
          <w:p w14:paraId="7369076F" w14:textId="77777777" w:rsidR="001A3134" w:rsidRPr="00C24C4C" w:rsidRDefault="001A3134" w:rsidP="00D51754">
            <w:pPr>
              <w:rPr>
                <w:rFonts w:ascii="Verdana" w:hAnsi="Verdana" w:cs="Times New Roman"/>
                <w:sz w:val="18"/>
                <w:szCs w:val="18"/>
                <w:lang w:eastAsia="sv-SE"/>
              </w:rPr>
            </w:pPr>
          </w:p>
        </w:tc>
        <w:tc>
          <w:tcPr>
            <w:tcW w:w="1115" w:type="dxa"/>
            <w:tcBorders>
              <w:top w:val="nil"/>
              <w:bottom w:val="single" w:sz="4" w:space="0" w:color="auto"/>
            </w:tcBorders>
          </w:tcPr>
          <w:p w14:paraId="5E2475C5" w14:textId="77777777" w:rsidR="001A3134" w:rsidRPr="00C24C4C" w:rsidRDefault="001A3134" w:rsidP="00D51754">
            <w:pPr>
              <w:rPr>
                <w:rFonts w:ascii="Verdana" w:hAnsi="Verdana" w:cs="Times New Roman"/>
                <w:sz w:val="18"/>
                <w:szCs w:val="18"/>
                <w:lang w:eastAsia="sv-SE"/>
              </w:rPr>
            </w:pPr>
          </w:p>
        </w:tc>
        <w:tc>
          <w:tcPr>
            <w:tcW w:w="1248" w:type="dxa"/>
            <w:tcBorders>
              <w:top w:val="nil"/>
              <w:bottom w:val="single" w:sz="4" w:space="0" w:color="auto"/>
            </w:tcBorders>
          </w:tcPr>
          <w:p w14:paraId="37C6FE74" w14:textId="77777777" w:rsidR="001A3134" w:rsidRPr="00C24C4C" w:rsidRDefault="001A3134" w:rsidP="00D51754">
            <w:pPr>
              <w:rPr>
                <w:rFonts w:ascii="Verdana" w:hAnsi="Verdana" w:cs="Times New Roman"/>
                <w:sz w:val="18"/>
                <w:szCs w:val="18"/>
                <w:lang w:eastAsia="sv-SE"/>
              </w:rPr>
            </w:pPr>
          </w:p>
        </w:tc>
        <w:tc>
          <w:tcPr>
            <w:tcW w:w="1073" w:type="dxa"/>
            <w:tcBorders>
              <w:top w:val="nil"/>
              <w:bottom w:val="single" w:sz="4" w:space="0" w:color="auto"/>
            </w:tcBorders>
          </w:tcPr>
          <w:p w14:paraId="681C7397" w14:textId="77777777" w:rsidR="001A3134" w:rsidRPr="00C24C4C" w:rsidRDefault="001A3134" w:rsidP="00D51754">
            <w:pPr>
              <w:rPr>
                <w:rFonts w:ascii="Verdana" w:hAnsi="Verdana" w:cs="Times New Roman"/>
                <w:sz w:val="18"/>
                <w:szCs w:val="18"/>
                <w:lang w:eastAsia="sv-SE"/>
              </w:rPr>
            </w:pPr>
          </w:p>
        </w:tc>
        <w:tc>
          <w:tcPr>
            <w:tcW w:w="1158" w:type="dxa"/>
            <w:tcBorders>
              <w:top w:val="nil"/>
              <w:bottom w:val="single" w:sz="4" w:space="0" w:color="auto"/>
            </w:tcBorders>
          </w:tcPr>
          <w:p w14:paraId="268B64B0" w14:textId="77777777" w:rsidR="001A3134" w:rsidRPr="00C24C4C" w:rsidRDefault="001A3134" w:rsidP="00D51754">
            <w:pPr>
              <w:rPr>
                <w:rFonts w:ascii="Verdana" w:hAnsi="Verdana" w:cs="Times New Roman"/>
                <w:sz w:val="18"/>
                <w:szCs w:val="18"/>
                <w:lang w:eastAsia="sv-SE"/>
              </w:rPr>
            </w:pPr>
          </w:p>
        </w:tc>
      </w:tr>
      <w:tr w:rsidR="001A3134" w:rsidRPr="00C24C4C" w14:paraId="5E6C0140" w14:textId="77777777" w:rsidTr="0046599A">
        <w:trPr>
          <w:cantSplit/>
          <w:trHeight w:val="722"/>
        </w:trPr>
        <w:tc>
          <w:tcPr>
            <w:tcW w:w="1072" w:type="dxa"/>
            <w:tcBorders>
              <w:bottom w:val="nil"/>
            </w:tcBorders>
          </w:tcPr>
          <w:p w14:paraId="10ECB693" w14:textId="77777777" w:rsidR="001A3134" w:rsidRPr="00C24C4C" w:rsidRDefault="001A3134" w:rsidP="00D51754">
            <w:pPr>
              <w:rPr>
                <w:rFonts w:ascii="Verdana" w:hAnsi="Verdana" w:cs="Times New Roman"/>
                <w:sz w:val="18"/>
                <w:szCs w:val="18"/>
                <w:lang w:eastAsia="sv-SE"/>
              </w:rPr>
            </w:pPr>
            <w:r w:rsidRPr="00C24C4C">
              <w:rPr>
                <w:rFonts w:ascii="Verdana" w:hAnsi="Verdana" w:cs="Times New Roman"/>
                <w:sz w:val="18"/>
                <w:szCs w:val="18"/>
                <w:lang w:eastAsia="sv-SE"/>
              </w:rPr>
              <w:t>3</w:t>
            </w:r>
          </w:p>
        </w:tc>
        <w:tc>
          <w:tcPr>
            <w:tcW w:w="1374" w:type="dxa"/>
            <w:tcBorders>
              <w:bottom w:val="nil"/>
            </w:tcBorders>
          </w:tcPr>
          <w:p w14:paraId="6424E2C4" w14:textId="77777777" w:rsidR="001A3134" w:rsidRPr="00C24C4C" w:rsidRDefault="001A3134" w:rsidP="00D51754">
            <w:pPr>
              <w:rPr>
                <w:rFonts w:ascii="Verdana" w:hAnsi="Verdana" w:cs="Times New Roman"/>
                <w:sz w:val="18"/>
                <w:szCs w:val="18"/>
                <w:lang w:eastAsia="sv-SE"/>
              </w:rPr>
            </w:pPr>
          </w:p>
          <w:p w14:paraId="761C7056" w14:textId="77777777" w:rsidR="001A3134" w:rsidRPr="00C24C4C" w:rsidRDefault="001A3134" w:rsidP="00D51754">
            <w:pPr>
              <w:rPr>
                <w:rFonts w:ascii="Verdana" w:hAnsi="Verdana" w:cs="Times New Roman"/>
                <w:sz w:val="18"/>
                <w:szCs w:val="18"/>
                <w:lang w:eastAsia="sv-SE"/>
              </w:rPr>
            </w:pPr>
          </w:p>
        </w:tc>
        <w:tc>
          <w:tcPr>
            <w:tcW w:w="1072" w:type="dxa"/>
            <w:tcBorders>
              <w:bottom w:val="nil"/>
            </w:tcBorders>
          </w:tcPr>
          <w:p w14:paraId="3C0E8C1A" w14:textId="77777777" w:rsidR="001A3134" w:rsidRPr="00C24C4C" w:rsidRDefault="001A3134" w:rsidP="00D51754">
            <w:pPr>
              <w:rPr>
                <w:rFonts w:ascii="Verdana" w:hAnsi="Verdana" w:cs="Times New Roman"/>
                <w:sz w:val="18"/>
                <w:szCs w:val="18"/>
                <w:lang w:eastAsia="sv-SE"/>
              </w:rPr>
            </w:pPr>
          </w:p>
        </w:tc>
        <w:tc>
          <w:tcPr>
            <w:tcW w:w="1073" w:type="dxa"/>
            <w:tcBorders>
              <w:bottom w:val="nil"/>
            </w:tcBorders>
          </w:tcPr>
          <w:p w14:paraId="15219AD6" w14:textId="77777777" w:rsidR="001A3134" w:rsidRPr="00C24C4C" w:rsidRDefault="001A3134" w:rsidP="00D51754">
            <w:pPr>
              <w:rPr>
                <w:rFonts w:ascii="Verdana" w:hAnsi="Verdana" w:cs="Times New Roman"/>
                <w:sz w:val="18"/>
                <w:szCs w:val="18"/>
                <w:lang w:eastAsia="sv-SE"/>
              </w:rPr>
            </w:pPr>
          </w:p>
        </w:tc>
        <w:tc>
          <w:tcPr>
            <w:tcW w:w="1073" w:type="dxa"/>
            <w:tcBorders>
              <w:bottom w:val="nil"/>
            </w:tcBorders>
          </w:tcPr>
          <w:p w14:paraId="453DD1F8" w14:textId="77777777" w:rsidR="001A3134" w:rsidRPr="00C24C4C" w:rsidRDefault="001A3134" w:rsidP="00D51754">
            <w:pPr>
              <w:rPr>
                <w:rFonts w:ascii="Verdana" w:hAnsi="Verdana" w:cs="Times New Roman"/>
                <w:sz w:val="18"/>
                <w:szCs w:val="18"/>
                <w:lang w:eastAsia="sv-SE"/>
              </w:rPr>
            </w:pPr>
          </w:p>
        </w:tc>
        <w:tc>
          <w:tcPr>
            <w:tcW w:w="1072" w:type="dxa"/>
            <w:tcBorders>
              <w:bottom w:val="nil"/>
            </w:tcBorders>
          </w:tcPr>
          <w:p w14:paraId="6FACE2D8" w14:textId="77777777" w:rsidR="001A3134" w:rsidRPr="00C24C4C" w:rsidRDefault="001A3134" w:rsidP="00D51754">
            <w:pPr>
              <w:rPr>
                <w:rFonts w:ascii="Verdana" w:hAnsi="Verdana" w:cs="Times New Roman"/>
                <w:sz w:val="18"/>
                <w:szCs w:val="18"/>
                <w:lang w:eastAsia="sv-SE"/>
              </w:rPr>
            </w:pPr>
          </w:p>
        </w:tc>
        <w:tc>
          <w:tcPr>
            <w:tcW w:w="1115" w:type="dxa"/>
            <w:tcBorders>
              <w:bottom w:val="nil"/>
            </w:tcBorders>
          </w:tcPr>
          <w:p w14:paraId="5D43D53A" w14:textId="77777777" w:rsidR="001A3134" w:rsidRPr="00C24C4C" w:rsidRDefault="001A3134" w:rsidP="00D51754">
            <w:pPr>
              <w:rPr>
                <w:rFonts w:ascii="Verdana" w:hAnsi="Verdana" w:cs="Times New Roman"/>
                <w:sz w:val="18"/>
                <w:szCs w:val="18"/>
                <w:lang w:eastAsia="sv-SE"/>
              </w:rPr>
            </w:pPr>
          </w:p>
        </w:tc>
        <w:tc>
          <w:tcPr>
            <w:tcW w:w="1248" w:type="dxa"/>
            <w:tcBorders>
              <w:bottom w:val="nil"/>
            </w:tcBorders>
          </w:tcPr>
          <w:p w14:paraId="0E580457" w14:textId="77777777" w:rsidR="001A3134" w:rsidRPr="00C24C4C" w:rsidRDefault="001A3134" w:rsidP="00D51754">
            <w:pPr>
              <w:rPr>
                <w:rFonts w:ascii="Verdana" w:hAnsi="Verdana" w:cs="Times New Roman"/>
                <w:sz w:val="18"/>
                <w:szCs w:val="18"/>
                <w:lang w:eastAsia="sv-SE"/>
              </w:rPr>
            </w:pPr>
          </w:p>
        </w:tc>
        <w:tc>
          <w:tcPr>
            <w:tcW w:w="1073" w:type="dxa"/>
            <w:tcBorders>
              <w:bottom w:val="nil"/>
            </w:tcBorders>
          </w:tcPr>
          <w:p w14:paraId="61AB3128" w14:textId="77777777" w:rsidR="001A3134" w:rsidRPr="00C24C4C" w:rsidRDefault="001A3134" w:rsidP="00D51754">
            <w:pPr>
              <w:rPr>
                <w:rFonts w:ascii="Verdana" w:hAnsi="Verdana" w:cs="Times New Roman"/>
                <w:sz w:val="18"/>
                <w:szCs w:val="18"/>
                <w:lang w:eastAsia="sv-SE"/>
              </w:rPr>
            </w:pPr>
          </w:p>
        </w:tc>
        <w:tc>
          <w:tcPr>
            <w:tcW w:w="1158" w:type="dxa"/>
            <w:tcBorders>
              <w:bottom w:val="nil"/>
            </w:tcBorders>
          </w:tcPr>
          <w:p w14:paraId="7F89A42B" w14:textId="77777777" w:rsidR="001A3134" w:rsidRPr="00C24C4C" w:rsidRDefault="001A3134" w:rsidP="00D51754">
            <w:pPr>
              <w:rPr>
                <w:rFonts w:ascii="Verdana" w:hAnsi="Verdana" w:cs="Times New Roman"/>
                <w:sz w:val="18"/>
                <w:szCs w:val="18"/>
                <w:lang w:eastAsia="sv-SE"/>
              </w:rPr>
            </w:pPr>
          </w:p>
        </w:tc>
      </w:tr>
      <w:tr w:rsidR="001A3134" w:rsidRPr="00C24C4C" w14:paraId="28A5CB17" w14:textId="77777777" w:rsidTr="0046599A">
        <w:trPr>
          <w:cantSplit/>
          <w:trHeight w:val="701"/>
        </w:trPr>
        <w:tc>
          <w:tcPr>
            <w:tcW w:w="1072" w:type="dxa"/>
            <w:tcBorders>
              <w:top w:val="nil"/>
            </w:tcBorders>
          </w:tcPr>
          <w:p w14:paraId="7078E95C" w14:textId="77777777" w:rsidR="001A3134" w:rsidRPr="00C24C4C" w:rsidRDefault="001A3134" w:rsidP="00D51754">
            <w:pPr>
              <w:rPr>
                <w:rFonts w:ascii="Verdana" w:hAnsi="Verdana" w:cs="Times New Roman"/>
                <w:sz w:val="18"/>
                <w:szCs w:val="18"/>
                <w:lang w:eastAsia="sv-SE"/>
              </w:rPr>
            </w:pPr>
          </w:p>
        </w:tc>
        <w:tc>
          <w:tcPr>
            <w:tcW w:w="1374" w:type="dxa"/>
            <w:tcBorders>
              <w:top w:val="nil"/>
            </w:tcBorders>
          </w:tcPr>
          <w:p w14:paraId="699D6AF3" w14:textId="77777777" w:rsidR="001A3134" w:rsidRPr="00C24C4C" w:rsidRDefault="001A3134" w:rsidP="00D51754">
            <w:pPr>
              <w:rPr>
                <w:rFonts w:ascii="Verdana" w:hAnsi="Verdana" w:cs="Times New Roman"/>
                <w:sz w:val="18"/>
                <w:szCs w:val="18"/>
                <w:lang w:eastAsia="sv-SE"/>
              </w:rPr>
            </w:pPr>
          </w:p>
          <w:p w14:paraId="571CE848" w14:textId="77777777" w:rsidR="001A3134" w:rsidRPr="00C24C4C" w:rsidRDefault="001A3134" w:rsidP="00D51754">
            <w:pPr>
              <w:rPr>
                <w:rFonts w:ascii="Verdana" w:hAnsi="Verdana" w:cs="Times New Roman"/>
                <w:sz w:val="18"/>
                <w:szCs w:val="18"/>
                <w:lang w:eastAsia="sv-SE"/>
              </w:rPr>
            </w:pPr>
          </w:p>
        </w:tc>
        <w:tc>
          <w:tcPr>
            <w:tcW w:w="1072" w:type="dxa"/>
            <w:tcBorders>
              <w:top w:val="nil"/>
            </w:tcBorders>
          </w:tcPr>
          <w:p w14:paraId="0B08039A" w14:textId="77777777" w:rsidR="001A3134" w:rsidRPr="00C24C4C" w:rsidRDefault="001A3134" w:rsidP="00D51754">
            <w:pPr>
              <w:rPr>
                <w:rFonts w:ascii="Verdana" w:hAnsi="Verdana" w:cs="Times New Roman"/>
                <w:sz w:val="18"/>
                <w:szCs w:val="18"/>
                <w:lang w:eastAsia="sv-SE"/>
              </w:rPr>
            </w:pPr>
          </w:p>
        </w:tc>
        <w:tc>
          <w:tcPr>
            <w:tcW w:w="1073" w:type="dxa"/>
            <w:tcBorders>
              <w:top w:val="nil"/>
            </w:tcBorders>
          </w:tcPr>
          <w:p w14:paraId="4D7EDE92" w14:textId="77777777" w:rsidR="001A3134" w:rsidRPr="00C24C4C" w:rsidRDefault="001A3134" w:rsidP="00D51754">
            <w:pPr>
              <w:rPr>
                <w:rFonts w:ascii="Verdana" w:hAnsi="Verdana" w:cs="Times New Roman"/>
                <w:sz w:val="18"/>
                <w:szCs w:val="18"/>
                <w:lang w:eastAsia="sv-SE"/>
              </w:rPr>
            </w:pPr>
          </w:p>
        </w:tc>
        <w:tc>
          <w:tcPr>
            <w:tcW w:w="1073" w:type="dxa"/>
            <w:tcBorders>
              <w:top w:val="nil"/>
            </w:tcBorders>
          </w:tcPr>
          <w:p w14:paraId="172D66A6" w14:textId="77777777" w:rsidR="001A3134" w:rsidRPr="00C24C4C" w:rsidRDefault="001A3134" w:rsidP="00D51754">
            <w:pPr>
              <w:rPr>
                <w:rFonts w:ascii="Verdana" w:hAnsi="Verdana" w:cs="Times New Roman"/>
                <w:sz w:val="18"/>
                <w:szCs w:val="18"/>
                <w:lang w:eastAsia="sv-SE"/>
              </w:rPr>
            </w:pPr>
          </w:p>
        </w:tc>
        <w:tc>
          <w:tcPr>
            <w:tcW w:w="1072" w:type="dxa"/>
            <w:tcBorders>
              <w:top w:val="nil"/>
            </w:tcBorders>
          </w:tcPr>
          <w:p w14:paraId="43C7BF74" w14:textId="77777777" w:rsidR="001A3134" w:rsidRPr="00C24C4C" w:rsidRDefault="001A3134" w:rsidP="00D51754">
            <w:pPr>
              <w:rPr>
                <w:rFonts w:ascii="Verdana" w:hAnsi="Verdana" w:cs="Times New Roman"/>
                <w:sz w:val="18"/>
                <w:szCs w:val="18"/>
                <w:lang w:eastAsia="sv-SE"/>
              </w:rPr>
            </w:pPr>
          </w:p>
        </w:tc>
        <w:tc>
          <w:tcPr>
            <w:tcW w:w="1115" w:type="dxa"/>
            <w:tcBorders>
              <w:top w:val="nil"/>
            </w:tcBorders>
          </w:tcPr>
          <w:p w14:paraId="66340119" w14:textId="77777777" w:rsidR="001A3134" w:rsidRPr="00C24C4C" w:rsidRDefault="001A3134" w:rsidP="00D51754">
            <w:pPr>
              <w:rPr>
                <w:rFonts w:ascii="Verdana" w:hAnsi="Verdana" w:cs="Times New Roman"/>
                <w:sz w:val="18"/>
                <w:szCs w:val="18"/>
                <w:lang w:eastAsia="sv-SE"/>
              </w:rPr>
            </w:pPr>
          </w:p>
        </w:tc>
        <w:tc>
          <w:tcPr>
            <w:tcW w:w="1248" w:type="dxa"/>
            <w:tcBorders>
              <w:top w:val="nil"/>
            </w:tcBorders>
          </w:tcPr>
          <w:p w14:paraId="741B1A2F" w14:textId="77777777" w:rsidR="001A3134" w:rsidRPr="00C24C4C" w:rsidRDefault="001A3134" w:rsidP="00D51754">
            <w:pPr>
              <w:rPr>
                <w:rFonts w:ascii="Verdana" w:hAnsi="Verdana" w:cs="Times New Roman"/>
                <w:sz w:val="18"/>
                <w:szCs w:val="18"/>
                <w:lang w:eastAsia="sv-SE"/>
              </w:rPr>
            </w:pPr>
          </w:p>
        </w:tc>
        <w:tc>
          <w:tcPr>
            <w:tcW w:w="1073" w:type="dxa"/>
            <w:tcBorders>
              <w:top w:val="nil"/>
            </w:tcBorders>
          </w:tcPr>
          <w:p w14:paraId="4EC871D0" w14:textId="77777777" w:rsidR="001A3134" w:rsidRPr="00C24C4C" w:rsidRDefault="001A3134" w:rsidP="00D51754">
            <w:pPr>
              <w:rPr>
                <w:rFonts w:ascii="Verdana" w:hAnsi="Verdana" w:cs="Times New Roman"/>
                <w:sz w:val="18"/>
                <w:szCs w:val="18"/>
                <w:lang w:eastAsia="sv-SE"/>
              </w:rPr>
            </w:pPr>
          </w:p>
        </w:tc>
        <w:tc>
          <w:tcPr>
            <w:tcW w:w="1158" w:type="dxa"/>
            <w:tcBorders>
              <w:top w:val="nil"/>
            </w:tcBorders>
          </w:tcPr>
          <w:p w14:paraId="7AC31266" w14:textId="77777777" w:rsidR="001A3134" w:rsidRPr="00C24C4C" w:rsidRDefault="001A3134" w:rsidP="00D51754">
            <w:pPr>
              <w:rPr>
                <w:rFonts w:ascii="Verdana" w:hAnsi="Verdana" w:cs="Times New Roman"/>
                <w:sz w:val="18"/>
                <w:szCs w:val="18"/>
                <w:lang w:eastAsia="sv-SE"/>
              </w:rPr>
            </w:pPr>
          </w:p>
        </w:tc>
      </w:tr>
    </w:tbl>
    <w:p w14:paraId="6F90E9FF" w14:textId="2DEB28E7" w:rsidR="00D51754" w:rsidRPr="00D51754" w:rsidRDefault="00D51754" w:rsidP="00D51754">
      <w:pPr>
        <w:rPr>
          <w:b/>
          <w:bCs/>
          <w:sz w:val="24"/>
          <w:szCs w:val="24"/>
        </w:rPr>
      </w:pPr>
      <w:r w:rsidRPr="00D51754">
        <w:rPr>
          <w:b/>
          <w:bCs/>
          <w:sz w:val="24"/>
          <w:szCs w:val="24"/>
        </w:rPr>
        <w:t>TABELL FÖR ALLMÄNNA TEKNISKA UPPGIFTER</w:t>
      </w:r>
    </w:p>
    <w:p w14:paraId="10FF78BD" w14:textId="49B669C7" w:rsidR="00F7068C" w:rsidRDefault="00F7068C" w:rsidP="00EF6A4F">
      <w:pPr>
        <w:rPr>
          <w:rFonts w:ascii="Open Sans" w:hAnsi="Open Sans" w:cs="Open Sans"/>
          <w:sz w:val="20"/>
          <w:szCs w:val="20"/>
        </w:rPr>
      </w:pPr>
    </w:p>
    <w:p w14:paraId="7604D3E7" w14:textId="58B858A3" w:rsidR="00744F79" w:rsidRPr="00744F79" w:rsidRDefault="00744F79" w:rsidP="00744F79">
      <w:pPr>
        <w:rPr>
          <w:rFonts w:ascii="Open Sans" w:hAnsi="Open Sans" w:cs="Open Sans"/>
          <w:sz w:val="20"/>
          <w:szCs w:val="20"/>
        </w:rPr>
      </w:pPr>
    </w:p>
    <w:p w14:paraId="332D4400" w14:textId="6A968538" w:rsidR="00744F79" w:rsidRPr="00744F79" w:rsidRDefault="00744F79" w:rsidP="00744F79">
      <w:pPr>
        <w:rPr>
          <w:rFonts w:ascii="Open Sans" w:hAnsi="Open Sans" w:cs="Open Sans"/>
          <w:sz w:val="20"/>
          <w:szCs w:val="20"/>
        </w:rPr>
      </w:pPr>
    </w:p>
    <w:p w14:paraId="2B81B1A7" w14:textId="29891442" w:rsidR="00744F79" w:rsidRPr="00744F79" w:rsidRDefault="00744F79" w:rsidP="00744F79">
      <w:pPr>
        <w:rPr>
          <w:rFonts w:ascii="Open Sans" w:hAnsi="Open Sans" w:cs="Open Sans"/>
          <w:sz w:val="20"/>
          <w:szCs w:val="20"/>
        </w:rPr>
      </w:pPr>
    </w:p>
    <w:p w14:paraId="0ADAF17C" w14:textId="0C6EDCCB" w:rsidR="00744F79" w:rsidRPr="00744F79" w:rsidRDefault="00744F79" w:rsidP="00744F79">
      <w:pPr>
        <w:rPr>
          <w:rFonts w:ascii="Open Sans" w:hAnsi="Open Sans" w:cs="Open Sans"/>
          <w:sz w:val="20"/>
          <w:szCs w:val="20"/>
        </w:rPr>
      </w:pPr>
    </w:p>
    <w:p w14:paraId="14191ACF" w14:textId="2226407B" w:rsidR="00744F79" w:rsidRPr="00744F79" w:rsidRDefault="00744F79" w:rsidP="00744F79">
      <w:pPr>
        <w:rPr>
          <w:rFonts w:ascii="Open Sans" w:hAnsi="Open Sans" w:cs="Open Sans"/>
          <w:sz w:val="20"/>
          <w:szCs w:val="20"/>
        </w:rPr>
      </w:pPr>
    </w:p>
    <w:p w14:paraId="30847AE3" w14:textId="656B25E3" w:rsidR="00744F79" w:rsidRPr="00744F79" w:rsidRDefault="00744F79" w:rsidP="00744F79">
      <w:pPr>
        <w:rPr>
          <w:rFonts w:ascii="Open Sans" w:hAnsi="Open Sans" w:cs="Open Sans"/>
          <w:sz w:val="20"/>
          <w:szCs w:val="20"/>
        </w:rPr>
      </w:pPr>
    </w:p>
    <w:p w14:paraId="5A9963FC" w14:textId="499D9150" w:rsidR="00744F79" w:rsidRPr="00744F79" w:rsidRDefault="00744F79" w:rsidP="00744F79">
      <w:pPr>
        <w:rPr>
          <w:rFonts w:ascii="Open Sans" w:hAnsi="Open Sans" w:cs="Open Sans"/>
          <w:sz w:val="20"/>
          <w:szCs w:val="20"/>
        </w:rPr>
      </w:pPr>
    </w:p>
    <w:p w14:paraId="3CDC90F1" w14:textId="74B13016" w:rsidR="00744F79" w:rsidRPr="00744F79" w:rsidRDefault="00744F79" w:rsidP="00744F79">
      <w:pPr>
        <w:rPr>
          <w:rFonts w:ascii="Open Sans" w:hAnsi="Open Sans" w:cs="Open Sans"/>
          <w:sz w:val="20"/>
          <w:szCs w:val="20"/>
        </w:rPr>
      </w:pPr>
    </w:p>
    <w:p w14:paraId="4C8EA138" w14:textId="16CBCA79" w:rsidR="00744F79" w:rsidRPr="00744F79" w:rsidRDefault="00744F79" w:rsidP="00744F79">
      <w:pPr>
        <w:rPr>
          <w:rFonts w:ascii="Open Sans" w:hAnsi="Open Sans" w:cs="Open Sans"/>
          <w:sz w:val="20"/>
          <w:szCs w:val="20"/>
        </w:rPr>
      </w:pPr>
    </w:p>
    <w:p w14:paraId="2323315E" w14:textId="18299979" w:rsidR="00744F79" w:rsidRPr="00744F79" w:rsidRDefault="00744F79" w:rsidP="00744F79">
      <w:pPr>
        <w:rPr>
          <w:rFonts w:ascii="Open Sans" w:hAnsi="Open Sans" w:cs="Open Sans"/>
          <w:sz w:val="20"/>
          <w:szCs w:val="20"/>
        </w:rPr>
      </w:pPr>
    </w:p>
    <w:p w14:paraId="0EF184E3" w14:textId="6283A858" w:rsidR="00744F79" w:rsidRPr="00744F79" w:rsidRDefault="00744F79" w:rsidP="00744F79">
      <w:pPr>
        <w:rPr>
          <w:rFonts w:ascii="Open Sans" w:hAnsi="Open Sans" w:cs="Open Sans"/>
          <w:sz w:val="20"/>
          <w:szCs w:val="20"/>
        </w:rPr>
      </w:pPr>
    </w:p>
    <w:p w14:paraId="6FDE146D" w14:textId="35C29F58" w:rsidR="00744F79" w:rsidRPr="00744F79" w:rsidRDefault="00744F79" w:rsidP="00744F79">
      <w:pPr>
        <w:rPr>
          <w:rFonts w:ascii="Open Sans" w:hAnsi="Open Sans" w:cs="Open Sans"/>
          <w:sz w:val="20"/>
          <w:szCs w:val="20"/>
        </w:rPr>
      </w:pPr>
    </w:p>
    <w:p w14:paraId="0667D5A7" w14:textId="587C239C" w:rsidR="00744F79" w:rsidRPr="00744F79" w:rsidRDefault="00744F79" w:rsidP="00744F79">
      <w:pPr>
        <w:rPr>
          <w:rFonts w:ascii="Open Sans" w:hAnsi="Open Sans" w:cs="Open Sans"/>
          <w:sz w:val="20"/>
          <w:szCs w:val="20"/>
        </w:rPr>
      </w:pPr>
    </w:p>
    <w:p w14:paraId="2D6EFD80" w14:textId="15FFEB93" w:rsidR="00744F79" w:rsidRDefault="00744F79" w:rsidP="00744F79">
      <w:pPr>
        <w:rPr>
          <w:rFonts w:ascii="Open Sans" w:hAnsi="Open Sans" w:cs="Open Sans"/>
          <w:sz w:val="20"/>
          <w:szCs w:val="20"/>
        </w:rPr>
      </w:pPr>
    </w:p>
    <w:p w14:paraId="10619051" w14:textId="77777777" w:rsidR="00744F79" w:rsidRPr="003503F8" w:rsidRDefault="00744F79" w:rsidP="00744F79">
      <w:pPr>
        <w:spacing w:after="0"/>
        <w:rPr>
          <w:rFonts w:ascii="Verdana" w:hAnsi="Verdana"/>
          <w:sz w:val="18"/>
          <w:szCs w:val="18"/>
        </w:rPr>
      </w:pPr>
      <w:r w:rsidRPr="003503F8">
        <w:rPr>
          <w:rFonts w:ascii="Verdana" w:hAnsi="Verdana"/>
          <w:sz w:val="18"/>
          <w:szCs w:val="18"/>
        </w:rPr>
        <w:t xml:space="preserve">1: Ex: simbassäng, undervisningsbassäng, rehab, bubbelpool, plaskdamm, </w:t>
      </w:r>
      <w:proofErr w:type="spellStart"/>
      <w:r w:rsidRPr="003503F8">
        <w:rPr>
          <w:rFonts w:ascii="Verdana" w:hAnsi="Verdana"/>
          <w:sz w:val="18"/>
          <w:szCs w:val="18"/>
        </w:rPr>
        <w:t>floating</w:t>
      </w:r>
      <w:proofErr w:type="spellEnd"/>
      <w:r w:rsidRPr="003503F8">
        <w:rPr>
          <w:rFonts w:ascii="Verdana" w:hAnsi="Verdana"/>
          <w:sz w:val="18"/>
          <w:szCs w:val="18"/>
        </w:rPr>
        <w:t>, kar, babysim, saltvatten</w:t>
      </w:r>
    </w:p>
    <w:p w14:paraId="76DD7DD8" w14:textId="03A0DDF0" w:rsidR="00744F79" w:rsidRPr="003503F8" w:rsidRDefault="00744F79" w:rsidP="00744F79">
      <w:pPr>
        <w:spacing w:after="0"/>
        <w:rPr>
          <w:rFonts w:ascii="Verdana" w:hAnsi="Verdana"/>
          <w:sz w:val="18"/>
          <w:szCs w:val="18"/>
        </w:rPr>
      </w:pPr>
      <w:r w:rsidRPr="003503F8">
        <w:rPr>
          <w:rFonts w:ascii="Verdana" w:hAnsi="Verdana"/>
          <w:sz w:val="18"/>
          <w:szCs w:val="18"/>
        </w:rPr>
        <w:t xml:space="preserve">2: Uppgift om toppbelastning, antal badande/timme </w:t>
      </w:r>
    </w:p>
    <w:p w14:paraId="2A31CF77" w14:textId="77777777" w:rsidR="00744F79" w:rsidRDefault="00744F79" w:rsidP="00744F79">
      <w:pPr>
        <w:spacing w:after="0"/>
        <w:rPr>
          <w:rFonts w:ascii="Verdana" w:hAnsi="Verdana"/>
          <w:sz w:val="18"/>
          <w:szCs w:val="18"/>
        </w:rPr>
      </w:pPr>
      <w:r w:rsidRPr="003503F8">
        <w:rPr>
          <w:rFonts w:ascii="Verdana" w:hAnsi="Verdana"/>
          <w:sz w:val="18"/>
          <w:szCs w:val="18"/>
        </w:rPr>
        <w:t>4: Reningsanläggningens kapacitet (vad bassängen klarar av), maximalt antal badande/timme</w:t>
      </w:r>
    </w:p>
    <w:p w14:paraId="72C2DCE2" w14:textId="77777777" w:rsidR="0004379C" w:rsidRDefault="0004379C" w:rsidP="0004379C">
      <w:pPr>
        <w:spacing w:after="0"/>
        <w:rPr>
          <w:rFonts w:ascii="Verdana" w:hAnsi="Verdana"/>
          <w:i/>
          <w:iCs/>
          <w:sz w:val="18"/>
          <w:szCs w:val="18"/>
        </w:rPr>
      </w:pPr>
    </w:p>
    <w:p w14:paraId="15FD123D" w14:textId="16394391" w:rsidR="00744F79" w:rsidRPr="0004379C" w:rsidRDefault="0004379C" w:rsidP="0004379C">
      <w:pPr>
        <w:spacing w:after="0"/>
        <w:rPr>
          <w:rFonts w:ascii="Verdana" w:hAnsi="Verdana"/>
          <w:i/>
          <w:iCs/>
          <w:color w:val="0070C0"/>
          <w:sz w:val="18"/>
          <w:szCs w:val="18"/>
        </w:rPr>
      </w:pPr>
      <w:r w:rsidRPr="0004379C">
        <w:rPr>
          <w:rFonts w:ascii="Verdana" w:hAnsi="Verdana"/>
          <w:i/>
          <w:iCs/>
          <w:color w:val="0070C0"/>
          <w:sz w:val="18"/>
          <w:szCs w:val="18"/>
        </w:rPr>
        <w:t>Den främsta källan till denna checklista är en checklista framtagen av Miljösamverkan Jönköpings län, i sin tur framtagen efter inspiration från Miljösamverkans Stockholms checklista för bassängbad</w:t>
      </w:r>
    </w:p>
    <w:sectPr w:rsidR="00744F79" w:rsidRPr="0004379C" w:rsidSect="00970E41">
      <w:pgSz w:w="16838" w:h="11906" w:orient="landscape"/>
      <w:pgMar w:top="1418" w:right="79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F21F5" w14:textId="77777777" w:rsidR="00693333" w:rsidRDefault="00693333" w:rsidP="00EF6A4F">
      <w:pPr>
        <w:spacing w:after="0" w:line="240" w:lineRule="auto"/>
      </w:pPr>
      <w:r>
        <w:separator/>
      </w:r>
    </w:p>
  </w:endnote>
  <w:endnote w:type="continuationSeparator" w:id="0">
    <w:p w14:paraId="1DAE03A3" w14:textId="77777777" w:rsidR="00693333" w:rsidRDefault="00693333" w:rsidP="00EF6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05FB9" w14:textId="77777777" w:rsidR="00550773" w:rsidRDefault="0055077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47202"/>
      <w:docPartObj>
        <w:docPartGallery w:val="Page Numbers (Bottom of Page)"/>
        <w:docPartUnique/>
      </w:docPartObj>
    </w:sdtPr>
    <w:sdtEndPr/>
    <w:sdtContent>
      <w:p w14:paraId="372F849E" w14:textId="5B9F1172" w:rsidR="00A87F2F" w:rsidRDefault="00B21B1E">
        <w:pPr>
          <w:pStyle w:val="Sidfot"/>
        </w:pPr>
        <w:r>
          <w:rPr>
            <w:noProof/>
          </w:rPr>
          <mc:AlternateContent>
            <mc:Choice Requires="wps">
              <w:drawing>
                <wp:anchor distT="0" distB="0" distL="114300" distR="114300" simplePos="0" relativeHeight="251666432" behindDoc="0" locked="0" layoutInCell="1" allowOverlap="1" wp14:anchorId="2C7D1F14" wp14:editId="76D5B48B">
                  <wp:simplePos x="0" y="0"/>
                  <wp:positionH relativeFrom="margin">
                    <wp:align>center</wp:align>
                  </wp:positionH>
                  <wp:positionV relativeFrom="bottomMargin">
                    <wp:align>center</wp:align>
                  </wp:positionV>
                  <wp:extent cx="551815" cy="238760"/>
                  <wp:effectExtent l="19050" t="19050" r="19685" b="18415"/>
                  <wp:wrapNone/>
                  <wp:docPr id="4" name="Dubbel hakparente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368B479D" w14:textId="77777777" w:rsidR="00B21B1E" w:rsidRDefault="00B21B1E">
                              <w:pPr>
                                <w:jc w:val="center"/>
                              </w:pPr>
                              <w:r>
                                <w:fldChar w:fldCharType="begin"/>
                              </w:r>
                              <w:r>
                                <w:instrText>PAGE    \* MERGEFORMAT</w:instrText>
                              </w:r>
                              <w:r>
                                <w:fldChar w:fldCharType="separate"/>
                              </w:r>
                              <w:r>
                                <w:t>2</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2C7D1F1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ubbel hakparentes 4" o:spid="_x0000_s1026" type="#_x0000_t185" style="position:absolute;margin-left:0;margin-top:0;width:43.45pt;height:18.8pt;z-index:251666432;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" filled="t" strokecolor="gray" strokeweight="2.25pt">
                  <v:textbox inset=",0,,0">
                    <w:txbxContent>
                      <w:p w14:paraId="368B479D" w14:textId="77777777" w:rsidR="00B21B1E" w:rsidRDefault="00B21B1E">
                        <w:pPr>
                          <w:jc w:val="center"/>
                        </w:pPr>
                        <w:r>
                          <w:fldChar w:fldCharType="begin"/>
                        </w:r>
                        <w:r>
                          <w:instrText>PAGE    \* MERGEFORMAT</w:instrText>
                        </w:r>
                        <w:r>
                          <w:fldChar w:fldCharType="separate"/>
                        </w:r>
                        <w:r>
                          <w:t>2</w:t>
                        </w:r>
                        <w: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65408" behindDoc="0" locked="0" layoutInCell="1" allowOverlap="1" wp14:anchorId="571E0AA5" wp14:editId="3CC392B6">
                  <wp:simplePos x="0" y="0"/>
                  <wp:positionH relativeFrom="margin">
                    <wp:align>center</wp:align>
                  </wp:positionH>
                  <wp:positionV relativeFrom="bottomMargin">
                    <wp:align>center</wp:align>
                  </wp:positionV>
                  <wp:extent cx="5518150" cy="0"/>
                  <wp:effectExtent l="9525" t="9525" r="6350" b="9525"/>
                  <wp:wrapNone/>
                  <wp:docPr id="3" name="Rak pilkoppli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1579B720" id="_x0000_t32" coordsize="21600,21600" o:spt="32" o:oned="t" path="m,l21600,21600e" filled="f">
                  <v:path arrowok="t" fillok="f" o:connecttype="none"/>
                  <o:lock v:ext="edit" shapetype="t"/>
                </v:shapetype>
                <v:shape id="Rak pilkoppling 3" o:spid="_x0000_s1026" type="#_x0000_t32" style="position:absolute;margin-left:0;margin-top:0;width:434.5pt;height:0;z-index:25166540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" strokecolor="gray" strokeweight="1pt">
                  <w10:wrap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CCAC8" w14:textId="77777777" w:rsidR="00550773" w:rsidRDefault="0055077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0E574" w14:textId="77777777" w:rsidR="00693333" w:rsidRDefault="00693333" w:rsidP="00EF6A4F">
      <w:pPr>
        <w:spacing w:after="0" w:line="240" w:lineRule="auto"/>
      </w:pPr>
      <w:r>
        <w:separator/>
      </w:r>
    </w:p>
  </w:footnote>
  <w:footnote w:type="continuationSeparator" w:id="0">
    <w:p w14:paraId="3DEEB974" w14:textId="77777777" w:rsidR="00693333" w:rsidRDefault="00693333" w:rsidP="00EF6A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14D5A" w14:textId="61AD9808" w:rsidR="00931866" w:rsidRDefault="00532803">
    <w:pPr>
      <w:pStyle w:val="Sidhuvud"/>
    </w:pPr>
    <w:r>
      <w:rPr>
        <w:noProof/>
      </w:rPr>
      <w:pict w14:anchorId="5BAE5B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9929469" o:spid="_x0000_s1029" type="#_x0000_t75" style="position:absolute;margin-left:0;margin-top:0;width:453.45pt;height:267.45pt;z-index:-251654144;mso-position-horizontal:center;mso-position-horizontal-relative:margin;mso-position-vertical:center;mso-position-vertical-relative:margin" o:allowincell="f">
          <v:imagedata r:id="rId1" o:title="pool 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C4BB8" w14:textId="4AEE7E43" w:rsidR="00931866" w:rsidRDefault="00532803">
    <w:pPr>
      <w:pStyle w:val="Sidhuvud"/>
    </w:pPr>
    <w:r>
      <w:rPr>
        <w:noProof/>
      </w:rPr>
      <w:pict w14:anchorId="3A6EA1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9929470" o:spid="_x0000_s1030" type="#_x0000_t75" style="position:absolute;margin-left:0;margin-top:0;width:453.45pt;height:267.45pt;z-index:-251653120;mso-position-horizontal:center;mso-position-horizontal-relative:margin;mso-position-vertical:center;mso-position-vertical-relative:margin" o:allowincell="f">
          <v:imagedata r:id="rId1" o:title="pool 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625F3" w14:textId="2A7C0598" w:rsidR="00931866" w:rsidRDefault="00532803">
    <w:pPr>
      <w:pStyle w:val="Sidhuvud"/>
    </w:pPr>
    <w:r>
      <w:rPr>
        <w:noProof/>
      </w:rPr>
      <w:pict w14:anchorId="72EF4E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9929468" o:spid="_x0000_s1028" type="#_x0000_t75" style="position:absolute;margin-left:0;margin-top:0;width:453.45pt;height:267.45pt;z-index:-251655168;mso-position-horizontal:center;mso-position-horizontal-relative:margin;mso-position-vertical:center;mso-position-vertical-relative:margin" o:allowincell="f">
          <v:imagedata r:id="rId1" o:title="pool 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84319"/>
    <w:multiLevelType w:val="hybridMultilevel"/>
    <w:tmpl w:val="AA82D96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E616A8A"/>
    <w:multiLevelType w:val="hybridMultilevel"/>
    <w:tmpl w:val="AA82D96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EF05FA2"/>
    <w:multiLevelType w:val="hybridMultilevel"/>
    <w:tmpl w:val="AA82D96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382D61B4"/>
    <w:multiLevelType w:val="hybridMultilevel"/>
    <w:tmpl w:val="AA82D96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3D5768E3"/>
    <w:multiLevelType w:val="hybridMultilevel"/>
    <w:tmpl w:val="0156B7B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412C69A3"/>
    <w:multiLevelType w:val="hybridMultilevel"/>
    <w:tmpl w:val="ACAA7C38"/>
    <w:lvl w:ilvl="0" w:tplc="041D000F">
      <w:start w:val="9"/>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65D781A"/>
    <w:multiLevelType w:val="hybridMultilevel"/>
    <w:tmpl w:val="AA82D96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6D6337EC"/>
    <w:multiLevelType w:val="hybridMultilevel"/>
    <w:tmpl w:val="AA82D96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735B44DB"/>
    <w:multiLevelType w:val="hybridMultilevel"/>
    <w:tmpl w:val="ACAA7C38"/>
    <w:lvl w:ilvl="0" w:tplc="041D000F">
      <w:start w:val="9"/>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7C337D87"/>
    <w:multiLevelType w:val="hybridMultilevel"/>
    <w:tmpl w:val="AA82D96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7"/>
  </w:num>
  <w:num w:numId="3">
    <w:abstractNumId w:val="9"/>
  </w:num>
  <w:num w:numId="4">
    <w:abstractNumId w:val="3"/>
  </w:num>
  <w:num w:numId="5">
    <w:abstractNumId w:val="1"/>
  </w:num>
  <w:num w:numId="6">
    <w:abstractNumId w:val="2"/>
  </w:num>
  <w:num w:numId="7">
    <w:abstractNumId w:val="5"/>
  </w:num>
  <w:num w:numId="8">
    <w:abstractNumId w:val="8"/>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A4F"/>
    <w:rsid w:val="0000656B"/>
    <w:rsid w:val="0001571F"/>
    <w:rsid w:val="00026879"/>
    <w:rsid w:val="000335A8"/>
    <w:rsid w:val="00041E78"/>
    <w:rsid w:val="0004379C"/>
    <w:rsid w:val="000771C2"/>
    <w:rsid w:val="00091142"/>
    <w:rsid w:val="00094368"/>
    <w:rsid w:val="000B1FA2"/>
    <w:rsid w:val="000C59D4"/>
    <w:rsid w:val="000E6D7B"/>
    <w:rsid w:val="00117F5C"/>
    <w:rsid w:val="0012712B"/>
    <w:rsid w:val="00131A25"/>
    <w:rsid w:val="001333EB"/>
    <w:rsid w:val="001430B6"/>
    <w:rsid w:val="00144E78"/>
    <w:rsid w:val="00152A80"/>
    <w:rsid w:val="00161564"/>
    <w:rsid w:val="00175640"/>
    <w:rsid w:val="00181A3F"/>
    <w:rsid w:val="00184483"/>
    <w:rsid w:val="00185C0A"/>
    <w:rsid w:val="00190A67"/>
    <w:rsid w:val="001924AC"/>
    <w:rsid w:val="001A3134"/>
    <w:rsid w:val="001A64DA"/>
    <w:rsid w:val="001B4809"/>
    <w:rsid w:val="001D3823"/>
    <w:rsid w:val="001F0C95"/>
    <w:rsid w:val="00206E90"/>
    <w:rsid w:val="00222851"/>
    <w:rsid w:val="002236AE"/>
    <w:rsid w:val="002257E2"/>
    <w:rsid w:val="002479F5"/>
    <w:rsid w:val="00252CFC"/>
    <w:rsid w:val="00260D2D"/>
    <w:rsid w:val="00277AD7"/>
    <w:rsid w:val="00286ED7"/>
    <w:rsid w:val="002B1951"/>
    <w:rsid w:val="002B2DF2"/>
    <w:rsid w:val="002B5FCE"/>
    <w:rsid w:val="002E009F"/>
    <w:rsid w:val="00316A0F"/>
    <w:rsid w:val="00343BE8"/>
    <w:rsid w:val="00367934"/>
    <w:rsid w:val="00390172"/>
    <w:rsid w:val="00391290"/>
    <w:rsid w:val="003B6FB6"/>
    <w:rsid w:val="003C04D9"/>
    <w:rsid w:val="003C3241"/>
    <w:rsid w:val="003C500C"/>
    <w:rsid w:val="003D2CD9"/>
    <w:rsid w:val="003F6369"/>
    <w:rsid w:val="003F782D"/>
    <w:rsid w:val="004532DA"/>
    <w:rsid w:val="0046599A"/>
    <w:rsid w:val="00480799"/>
    <w:rsid w:val="004843D6"/>
    <w:rsid w:val="004A1841"/>
    <w:rsid w:val="004A3D7C"/>
    <w:rsid w:val="004B5E8E"/>
    <w:rsid w:val="004E03F2"/>
    <w:rsid w:val="004F7F85"/>
    <w:rsid w:val="00521E6F"/>
    <w:rsid w:val="00547D49"/>
    <w:rsid w:val="00550773"/>
    <w:rsid w:val="00550B91"/>
    <w:rsid w:val="00555BC8"/>
    <w:rsid w:val="005627F4"/>
    <w:rsid w:val="00580FF4"/>
    <w:rsid w:val="0059427B"/>
    <w:rsid w:val="005A6B2C"/>
    <w:rsid w:val="005B2AB8"/>
    <w:rsid w:val="005D28E9"/>
    <w:rsid w:val="005E5802"/>
    <w:rsid w:val="006042A7"/>
    <w:rsid w:val="006221CF"/>
    <w:rsid w:val="00622F53"/>
    <w:rsid w:val="00633266"/>
    <w:rsid w:val="00633881"/>
    <w:rsid w:val="00654C47"/>
    <w:rsid w:val="00693333"/>
    <w:rsid w:val="006A639A"/>
    <w:rsid w:val="006B0318"/>
    <w:rsid w:val="006B7B3A"/>
    <w:rsid w:val="006D1E37"/>
    <w:rsid w:val="006F11A8"/>
    <w:rsid w:val="007015F1"/>
    <w:rsid w:val="00711FEC"/>
    <w:rsid w:val="00720C1F"/>
    <w:rsid w:val="0073417E"/>
    <w:rsid w:val="00736450"/>
    <w:rsid w:val="00744F79"/>
    <w:rsid w:val="00776047"/>
    <w:rsid w:val="00794EA6"/>
    <w:rsid w:val="007A6925"/>
    <w:rsid w:val="007A6D67"/>
    <w:rsid w:val="007B1099"/>
    <w:rsid w:val="007B266B"/>
    <w:rsid w:val="007B58C5"/>
    <w:rsid w:val="007D19A7"/>
    <w:rsid w:val="007E4115"/>
    <w:rsid w:val="007E4289"/>
    <w:rsid w:val="008010ED"/>
    <w:rsid w:val="008072EF"/>
    <w:rsid w:val="00820766"/>
    <w:rsid w:val="00840CF1"/>
    <w:rsid w:val="008615A8"/>
    <w:rsid w:val="008657C5"/>
    <w:rsid w:val="00894395"/>
    <w:rsid w:val="008A3AFD"/>
    <w:rsid w:val="008B79B1"/>
    <w:rsid w:val="008C1351"/>
    <w:rsid w:val="008D4FEB"/>
    <w:rsid w:val="008D67F1"/>
    <w:rsid w:val="008E3A64"/>
    <w:rsid w:val="008F4FFB"/>
    <w:rsid w:val="009066A7"/>
    <w:rsid w:val="00911405"/>
    <w:rsid w:val="00931866"/>
    <w:rsid w:val="00970E41"/>
    <w:rsid w:val="0097697C"/>
    <w:rsid w:val="00983176"/>
    <w:rsid w:val="00990613"/>
    <w:rsid w:val="00994316"/>
    <w:rsid w:val="009A547B"/>
    <w:rsid w:val="009E7635"/>
    <w:rsid w:val="009F6DA1"/>
    <w:rsid w:val="00A0020B"/>
    <w:rsid w:val="00A167A3"/>
    <w:rsid w:val="00A63800"/>
    <w:rsid w:val="00A666E8"/>
    <w:rsid w:val="00A70256"/>
    <w:rsid w:val="00A70F83"/>
    <w:rsid w:val="00A87F2F"/>
    <w:rsid w:val="00A94187"/>
    <w:rsid w:val="00AA5C35"/>
    <w:rsid w:val="00AC5DEB"/>
    <w:rsid w:val="00AD4667"/>
    <w:rsid w:val="00AF1CD2"/>
    <w:rsid w:val="00AF54A1"/>
    <w:rsid w:val="00B15DDE"/>
    <w:rsid w:val="00B21B1E"/>
    <w:rsid w:val="00B30446"/>
    <w:rsid w:val="00B52491"/>
    <w:rsid w:val="00B55CEE"/>
    <w:rsid w:val="00B76E5B"/>
    <w:rsid w:val="00B77CF5"/>
    <w:rsid w:val="00BA5951"/>
    <w:rsid w:val="00BB3E13"/>
    <w:rsid w:val="00BC1FD3"/>
    <w:rsid w:val="00BC31EB"/>
    <w:rsid w:val="00BC6A83"/>
    <w:rsid w:val="00BE6387"/>
    <w:rsid w:val="00BE6BCE"/>
    <w:rsid w:val="00BF34F1"/>
    <w:rsid w:val="00BF39A9"/>
    <w:rsid w:val="00BF61C3"/>
    <w:rsid w:val="00C11EB4"/>
    <w:rsid w:val="00C146BE"/>
    <w:rsid w:val="00C21889"/>
    <w:rsid w:val="00C23F55"/>
    <w:rsid w:val="00C24C4C"/>
    <w:rsid w:val="00C61CA3"/>
    <w:rsid w:val="00C8040D"/>
    <w:rsid w:val="00C934B9"/>
    <w:rsid w:val="00CA5E12"/>
    <w:rsid w:val="00CD3858"/>
    <w:rsid w:val="00CF3DF1"/>
    <w:rsid w:val="00D06968"/>
    <w:rsid w:val="00D07121"/>
    <w:rsid w:val="00D20EF2"/>
    <w:rsid w:val="00D27C71"/>
    <w:rsid w:val="00D27F32"/>
    <w:rsid w:val="00D512C0"/>
    <w:rsid w:val="00D51754"/>
    <w:rsid w:val="00D5367F"/>
    <w:rsid w:val="00D54932"/>
    <w:rsid w:val="00D55146"/>
    <w:rsid w:val="00D7442A"/>
    <w:rsid w:val="00D76A5A"/>
    <w:rsid w:val="00D84F98"/>
    <w:rsid w:val="00D9272A"/>
    <w:rsid w:val="00D965F3"/>
    <w:rsid w:val="00D9682A"/>
    <w:rsid w:val="00DC51A1"/>
    <w:rsid w:val="00DD70C9"/>
    <w:rsid w:val="00E064C7"/>
    <w:rsid w:val="00E154C7"/>
    <w:rsid w:val="00E2745B"/>
    <w:rsid w:val="00E857C2"/>
    <w:rsid w:val="00E9496A"/>
    <w:rsid w:val="00EA6FA4"/>
    <w:rsid w:val="00EB080E"/>
    <w:rsid w:val="00EC01EB"/>
    <w:rsid w:val="00EC7D94"/>
    <w:rsid w:val="00ED2137"/>
    <w:rsid w:val="00EF6A4F"/>
    <w:rsid w:val="00F02B71"/>
    <w:rsid w:val="00F17FFE"/>
    <w:rsid w:val="00F5293C"/>
    <w:rsid w:val="00F558F6"/>
    <w:rsid w:val="00F647F1"/>
    <w:rsid w:val="00F7068C"/>
    <w:rsid w:val="00F712A1"/>
    <w:rsid w:val="00F81DCD"/>
    <w:rsid w:val="00F85039"/>
    <w:rsid w:val="00F963CA"/>
    <w:rsid w:val="00FA1E0D"/>
    <w:rsid w:val="00FD59B0"/>
    <w:rsid w:val="00FD7001"/>
    <w:rsid w:val="00FF3207"/>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E5AE2"/>
  <w15:chartTrackingRefBased/>
  <w15:docId w15:val="{D0F1BC28-97B3-4520-8936-2330125CD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AFD"/>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F6A4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F6A4F"/>
  </w:style>
  <w:style w:type="paragraph" w:styleId="Sidfot">
    <w:name w:val="footer"/>
    <w:basedOn w:val="Normal"/>
    <w:link w:val="SidfotChar"/>
    <w:uiPriority w:val="99"/>
    <w:unhideWhenUsed/>
    <w:rsid w:val="00EF6A4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F6A4F"/>
  </w:style>
  <w:style w:type="table" w:styleId="Tabellrutnt">
    <w:name w:val="Table Grid"/>
    <w:basedOn w:val="Normaltabell"/>
    <w:uiPriority w:val="39"/>
    <w:rsid w:val="00EF6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8657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AFE91BCD0D0294886F0ECC383497BF8" ma:contentTypeVersion="2" ma:contentTypeDescription="Skapa ett nytt dokument." ma:contentTypeScope="" ma:versionID="6795cab8b9658fd92ceeb41567be4dab">
  <xsd:schema xmlns:xsd="http://www.w3.org/2001/XMLSchema" xmlns:xs="http://www.w3.org/2001/XMLSchema" xmlns:p="http://schemas.microsoft.com/office/2006/metadata/properties" xmlns:ns2="19f3d208-ec04-42aa-aef9-2f30e376903d" targetNamespace="http://schemas.microsoft.com/office/2006/metadata/properties" ma:root="true" ma:fieldsID="ecf049b2f24bac0bf6b42b1a708ac1c9" ns2:_="">
    <xsd:import namespace="19f3d208-ec04-42aa-aef9-2f30e376903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f3d208-ec04-42aa-aef9-2f30e37690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371E61-B750-4D8D-9447-7D849027F8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f3d208-ec04-42aa-aef9-2f30e37690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6B3820-0889-4697-B3EA-88FBF51CF7C6}">
  <ds:schemaRefs>
    <ds:schemaRef ds:uri="http://schemas.microsoft.com/sharepoint/v3/contenttype/forms"/>
  </ds:schemaRefs>
</ds:datastoreItem>
</file>

<file path=customXml/itemProps3.xml><?xml version="1.0" encoding="utf-8"?>
<ds:datastoreItem xmlns:ds="http://schemas.openxmlformats.org/officeDocument/2006/customXml" ds:itemID="{BA485C67-2507-4614-9C2A-2264D3AEF2E8}">
  <ds:schemaRefs>
    <ds:schemaRef ds:uri="http://purl.org/dc/dcmitype/"/>
    <ds:schemaRef ds:uri="http://schemas.microsoft.com/office/infopath/2007/PartnerControls"/>
    <ds:schemaRef ds:uri="http://schemas.microsoft.com/office/2006/documentManagement/types"/>
    <ds:schemaRef ds:uri="19f3d208-ec04-42aa-aef9-2f30e376903d"/>
    <ds:schemaRef ds:uri="http://schemas.openxmlformats.org/package/2006/metadata/core-properties"/>
    <ds:schemaRef ds:uri="http://schemas.microsoft.com/office/2006/metadata/properties"/>
    <ds:schemaRef ds:uri="http://www.w3.org/XML/1998/namespace"/>
    <ds:schemaRef ds:uri="http://purl.org/dc/elements/1.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1484</Words>
  <Characters>7868</Characters>
  <Application>Microsoft Office Word</Application>
  <DocSecurity>0</DocSecurity>
  <Lines>65</Lines>
  <Paragraphs>18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Ulander</dc:creator>
  <cp:keywords/>
  <dc:description/>
  <cp:lastModifiedBy>Elin Ulander</cp:lastModifiedBy>
  <cp:revision>2</cp:revision>
  <cp:lastPrinted>2022-01-13T12:56:00Z</cp:lastPrinted>
  <dcterms:created xsi:type="dcterms:W3CDTF">2022-01-21T16:57:00Z</dcterms:created>
  <dcterms:modified xsi:type="dcterms:W3CDTF">2022-01-21T16:57:00Z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0x0101008AFE91BCD0D0294886F0ECC383497BF8</vt:lpwstr>
  </property>
</Properties>
</file>